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64DDD" w14:textId="77777777" w:rsidR="0052348D" w:rsidRPr="00E84ABE" w:rsidRDefault="00AC3F9D" w:rsidP="0052348D">
      <w:pPr>
        <w:ind w:left="360"/>
      </w:pPr>
      <w:r>
        <w:t xml:space="preserve"> </w:t>
      </w:r>
    </w:p>
    <w:p w14:paraId="13F5E0A5" w14:textId="75342C0C" w:rsidR="0052348D" w:rsidRPr="00E84ABE" w:rsidRDefault="00B375D6" w:rsidP="00342D9D">
      <w:pPr>
        <w:jc w:val="center"/>
      </w:pPr>
      <w:r>
        <w:rPr>
          <w:noProof/>
        </w:rPr>
        <w:drawing>
          <wp:inline distT="0" distB="0" distL="0" distR="0" wp14:anchorId="0E10C0D5" wp14:editId="6A9F1D4E">
            <wp:extent cx="594360" cy="1043940"/>
            <wp:effectExtent l="0" t="0" r="0" b="0"/>
            <wp:docPr id="1" name="Picture 1" descr="Alfreton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reton Town Council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 cy="1043940"/>
                    </a:xfrm>
                    <a:prstGeom prst="rect">
                      <a:avLst/>
                    </a:prstGeom>
                    <a:noFill/>
                    <a:ln>
                      <a:noFill/>
                    </a:ln>
                  </pic:spPr>
                </pic:pic>
              </a:graphicData>
            </a:graphic>
          </wp:inline>
        </w:drawing>
      </w:r>
    </w:p>
    <w:p w14:paraId="5AB7C6BF" w14:textId="77777777" w:rsidR="000658F7" w:rsidRDefault="000658F7" w:rsidP="000658F7">
      <w:pPr>
        <w:pStyle w:val="Title"/>
      </w:pPr>
      <w:r w:rsidRPr="002E15AF">
        <w:t>Alfreton Town Council</w:t>
      </w:r>
    </w:p>
    <w:p w14:paraId="57507F0D" w14:textId="77777777" w:rsidR="00D24CD3" w:rsidRDefault="009D4239" w:rsidP="00AC3F9D">
      <w:pPr>
        <w:pStyle w:val="Title"/>
      </w:pPr>
      <w:r>
        <w:t xml:space="preserve">Minutes of the Full Council meeting held on Tuesday </w:t>
      </w:r>
      <w:r w:rsidR="00AC3F9D">
        <w:t>19 October 2021</w:t>
      </w:r>
      <w:r>
        <w:t xml:space="preserve"> at 7pm at </w:t>
      </w:r>
      <w:r w:rsidR="00AC3F9D">
        <w:t>Alfreton Leisure Centre</w:t>
      </w:r>
    </w:p>
    <w:p w14:paraId="4627049E" w14:textId="77777777" w:rsidR="009D4239" w:rsidRPr="00FB5E94" w:rsidRDefault="009D4239" w:rsidP="009D4239">
      <w:pPr>
        <w:rPr>
          <w:rFonts w:ascii="Verdana" w:hAnsi="Verdana"/>
          <w:b/>
          <w:bCs/>
          <w:sz w:val="22"/>
        </w:rPr>
      </w:pPr>
      <w:r w:rsidRPr="00FB5E94">
        <w:rPr>
          <w:rFonts w:ascii="Verdana" w:hAnsi="Verdana"/>
          <w:b/>
          <w:bCs/>
          <w:sz w:val="22"/>
        </w:rPr>
        <w:t>Present:</w:t>
      </w:r>
    </w:p>
    <w:p w14:paraId="61E8F4A4" w14:textId="0A077028" w:rsidR="009D4239" w:rsidRDefault="009D4239" w:rsidP="00AC3F9D">
      <w:pPr>
        <w:rPr>
          <w:rFonts w:ascii="Verdana" w:hAnsi="Verdana"/>
          <w:sz w:val="22"/>
        </w:rPr>
      </w:pPr>
      <w:r>
        <w:rPr>
          <w:rFonts w:ascii="Verdana" w:hAnsi="Verdana"/>
          <w:sz w:val="22"/>
        </w:rPr>
        <w:t xml:space="preserve">Councillors:  </w:t>
      </w:r>
      <w:r w:rsidR="00AC3F9D">
        <w:rPr>
          <w:rFonts w:ascii="Verdana" w:hAnsi="Verdana"/>
          <w:sz w:val="22"/>
        </w:rPr>
        <w:t>G Dolman, M Kerry,</w:t>
      </w:r>
      <w:r w:rsidR="00AB46A4">
        <w:rPr>
          <w:rFonts w:ascii="Verdana" w:hAnsi="Verdana"/>
          <w:sz w:val="22"/>
        </w:rPr>
        <w:t xml:space="preserve"> </w:t>
      </w:r>
      <w:r w:rsidR="00BD0B49">
        <w:rPr>
          <w:rFonts w:ascii="Verdana" w:hAnsi="Verdana"/>
          <w:sz w:val="22"/>
        </w:rPr>
        <w:t>S Swain (for part of the meeting – see 120/21 below)</w:t>
      </w:r>
      <w:r w:rsidR="00AC3F9D">
        <w:rPr>
          <w:rFonts w:ascii="Verdana" w:hAnsi="Verdana"/>
          <w:sz w:val="22"/>
        </w:rPr>
        <w:t xml:space="preserve"> J Walker (Deputy Town Mayor who took the Chair in the absence of the Town Mayor who had given his apologies) S Walker and K Wood </w:t>
      </w:r>
    </w:p>
    <w:p w14:paraId="40FE3037" w14:textId="77777777" w:rsidR="009D4239" w:rsidRDefault="009D4239" w:rsidP="009D4239">
      <w:pPr>
        <w:rPr>
          <w:rFonts w:ascii="Verdana" w:hAnsi="Verdana"/>
          <w:sz w:val="22"/>
        </w:rPr>
      </w:pPr>
      <w:r>
        <w:rPr>
          <w:rFonts w:ascii="Verdana" w:hAnsi="Verdana"/>
          <w:sz w:val="22"/>
        </w:rPr>
        <w:t xml:space="preserve">Officers: </w:t>
      </w:r>
      <w:r w:rsidR="00F74CE6">
        <w:rPr>
          <w:rFonts w:ascii="Verdana" w:hAnsi="Verdana"/>
          <w:sz w:val="22"/>
        </w:rPr>
        <w:t>D T Holmes</w:t>
      </w:r>
      <w:r w:rsidR="00AC3F9D">
        <w:rPr>
          <w:rFonts w:ascii="Verdana" w:hAnsi="Verdana"/>
          <w:sz w:val="22"/>
        </w:rPr>
        <w:t>, Clerk to the Meeting, Tina Crookes and Vic Johnstone</w:t>
      </w:r>
    </w:p>
    <w:p w14:paraId="728C7263" w14:textId="77777777" w:rsidR="0052348D" w:rsidRPr="007C765D" w:rsidRDefault="00D3077C" w:rsidP="00342D9D">
      <w:pPr>
        <w:tabs>
          <w:tab w:val="left" w:pos="810"/>
        </w:tabs>
        <w:ind w:left="360"/>
        <w:jc w:val="center"/>
      </w:pPr>
      <w:r>
        <w:pict w14:anchorId="33C274BC">
          <v:rect id="_x0000_i1025" style="width:0;height:1.5pt" o:hralign="center" o:hrstd="t" o:hr="t" fillcolor="#284880" stroked="f"/>
        </w:pict>
      </w:r>
    </w:p>
    <w:p w14:paraId="110D39F4" w14:textId="77777777" w:rsidR="0052348D" w:rsidRPr="002C3943" w:rsidRDefault="0052348D" w:rsidP="00342D9D">
      <w:pPr>
        <w:pStyle w:val="Heading1"/>
        <w:jc w:val="center"/>
      </w:pPr>
      <w:r w:rsidRPr="002C3943">
        <w:t>ORDER OF BUSINESS</w:t>
      </w:r>
    </w:p>
    <w:p w14:paraId="4374EE07" w14:textId="77777777" w:rsidR="002C3943" w:rsidRDefault="002C3943" w:rsidP="002C3943"/>
    <w:p w14:paraId="77DC58B5" w14:textId="77777777" w:rsidR="002C3943" w:rsidRPr="0010611D" w:rsidRDefault="00AC3F9D" w:rsidP="0010611D">
      <w:pPr>
        <w:pStyle w:val="Heading2"/>
      </w:pPr>
      <w:r>
        <w:t>11</w:t>
      </w:r>
      <w:r w:rsidR="002126E2">
        <w:t>1</w:t>
      </w:r>
      <w:r w:rsidR="002C3943" w:rsidRPr="0010611D">
        <w:t>/2</w:t>
      </w:r>
      <w:r w:rsidR="00347180">
        <w:t>1</w:t>
      </w:r>
      <w:r w:rsidR="002C3943" w:rsidRPr="0010611D">
        <w:t xml:space="preserve"> To receive apologies for absence</w:t>
      </w:r>
    </w:p>
    <w:p w14:paraId="5B44139C" w14:textId="77777777" w:rsidR="0010611D" w:rsidRDefault="009D4239" w:rsidP="0010611D">
      <w:pPr>
        <w:rPr>
          <w:szCs w:val="24"/>
        </w:rPr>
      </w:pPr>
      <w:r>
        <w:rPr>
          <w:szCs w:val="24"/>
        </w:rPr>
        <w:t>Apologies were received and accepted from Councillors:</w:t>
      </w:r>
    </w:p>
    <w:p w14:paraId="5DB12B40" w14:textId="77777777" w:rsidR="00AC3F9D" w:rsidRPr="00F7118A" w:rsidRDefault="00AC3F9D" w:rsidP="0010611D">
      <w:pPr>
        <w:rPr>
          <w:szCs w:val="24"/>
        </w:rPr>
      </w:pPr>
      <w:r w:rsidRPr="00F7118A">
        <w:rPr>
          <w:szCs w:val="24"/>
        </w:rPr>
        <w:t>M Bennett – illness</w:t>
      </w:r>
    </w:p>
    <w:p w14:paraId="70D51F72" w14:textId="77777777" w:rsidR="00AC3F9D" w:rsidRPr="00F7118A" w:rsidRDefault="00AC3F9D" w:rsidP="0010611D">
      <w:pPr>
        <w:rPr>
          <w:szCs w:val="24"/>
        </w:rPr>
      </w:pPr>
      <w:r w:rsidRPr="00F7118A">
        <w:rPr>
          <w:szCs w:val="24"/>
        </w:rPr>
        <w:t>C Dale – Training course</w:t>
      </w:r>
    </w:p>
    <w:p w14:paraId="3B245984" w14:textId="77777777" w:rsidR="00AC3F9D" w:rsidRPr="00F7118A" w:rsidRDefault="00AC3F9D" w:rsidP="0010611D">
      <w:pPr>
        <w:rPr>
          <w:szCs w:val="24"/>
        </w:rPr>
      </w:pPr>
      <w:r w:rsidRPr="00F7118A">
        <w:rPr>
          <w:szCs w:val="24"/>
        </w:rPr>
        <w:t>J Gdula – holiday</w:t>
      </w:r>
    </w:p>
    <w:p w14:paraId="7C8AF597" w14:textId="77777777" w:rsidR="00AC3F9D" w:rsidRPr="00F7118A" w:rsidRDefault="00AC3F9D" w:rsidP="0010611D">
      <w:pPr>
        <w:rPr>
          <w:szCs w:val="24"/>
        </w:rPr>
      </w:pPr>
      <w:r w:rsidRPr="00F7118A">
        <w:rPr>
          <w:szCs w:val="24"/>
        </w:rPr>
        <w:t>H Jowett-Frost – holiday</w:t>
      </w:r>
    </w:p>
    <w:p w14:paraId="79FC9D7C" w14:textId="77777777" w:rsidR="00AC3F9D" w:rsidRPr="00F7118A" w:rsidRDefault="00AC3F9D" w:rsidP="0010611D">
      <w:pPr>
        <w:rPr>
          <w:szCs w:val="24"/>
        </w:rPr>
      </w:pPr>
      <w:r w:rsidRPr="00F7118A">
        <w:rPr>
          <w:szCs w:val="24"/>
        </w:rPr>
        <w:t>S Marshall- Clarke – holiday</w:t>
      </w:r>
    </w:p>
    <w:p w14:paraId="6B329328" w14:textId="77777777" w:rsidR="00AC3F9D" w:rsidRPr="00F7118A" w:rsidRDefault="00AC3F9D" w:rsidP="0010611D">
      <w:pPr>
        <w:rPr>
          <w:szCs w:val="24"/>
        </w:rPr>
      </w:pPr>
      <w:r w:rsidRPr="00F7118A">
        <w:rPr>
          <w:szCs w:val="24"/>
        </w:rPr>
        <w:t>C O’Brien illness</w:t>
      </w:r>
    </w:p>
    <w:p w14:paraId="0E446224" w14:textId="77777777" w:rsidR="00AC3F9D" w:rsidRPr="00F7118A" w:rsidRDefault="00AC3F9D" w:rsidP="0010611D">
      <w:pPr>
        <w:rPr>
          <w:szCs w:val="24"/>
        </w:rPr>
      </w:pPr>
      <w:r w:rsidRPr="00F7118A">
        <w:rPr>
          <w:szCs w:val="24"/>
        </w:rPr>
        <w:t>A Richardson – illness</w:t>
      </w:r>
    </w:p>
    <w:p w14:paraId="7075B540" w14:textId="77777777" w:rsidR="00AC3F9D" w:rsidRPr="00F7118A" w:rsidRDefault="00AC3F9D" w:rsidP="0010611D">
      <w:pPr>
        <w:rPr>
          <w:szCs w:val="24"/>
        </w:rPr>
      </w:pPr>
      <w:r w:rsidRPr="00F7118A">
        <w:rPr>
          <w:szCs w:val="24"/>
        </w:rPr>
        <w:t>C Robinson – work commitment</w:t>
      </w:r>
    </w:p>
    <w:p w14:paraId="6EB73E99" w14:textId="77777777" w:rsidR="00AC3F9D" w:rsidRPr="00F7118A" w:rsidRDefault="00AC3F9D" w:rsidP="0010611D">
      <w:pPr>
        <w:rPr>
          <w:szCs w:val="24"/>
        </w:rPr>
      </w:pPr>
      <w:r w:rsidRPr="00F7118A">
        <w:rPr>
          <w:szCs w:val="24"/>
        </w:rPr>
        <w:t>D Taylor – illness</w:t>
      </w:r>
    </w:p>
    <w:p w14:paraId="06E97895" w14:textId="77777777" w:rsidR="00AC3F9D" w:rsidRDefault="00AC3F9D" w:rsidP="0010611D">
      <w:pPr>
        <w:rPr>
          <w:szCs w:val="24"/>
        </w:rPr>
      </w:pPr>
    </w:p>
    <w:p w14:paraId="45C3AF7D" w14:textId="77777777" w:rsidR="00F67A45" w:rsidRDefault="00F67A45" w:rsidP="0010611D">
      <w:pPr>
        <w:rPr>
          <w:szCs w:val="24"/>
        </w:rPr>
      </w:pPr>
    </w:p>
    <w:p w14:paraId="7F30338F" w14:textId="77777777" w:rsidR="002C3943" w:rsidRPr="0010611D" w:rsidRDefault="00AC3F9D" w:rsidP="0010611D">
      <w:pPr>
        <w:pStyle w:val="Heading2"/>
      </w:pPr>
      <w:r>
        <w:t>11</w:t>
      </w:r>
      <w:r w:rsidR="002126E2">
        <w:t>2</w:t>
      </w:r>
      <w:r w:rsidR="002C3943" w:rsidRPr="0010611D">
        <w:t>/2</w:t>
      </w:r>
      <w:r w:rsidR="00C63359">
        <w:t>1</w:t>
      </w:r>
      <w:r w:rsidR="002C3943" w:rsidRPr="0010611D">
        <w:t xml:space="preserve"> To receive any declarations of interest from Members</w:t>
      </w:r>
    </w:p>
    <w:p w14:paraId="7736FD64" w14:textId="3C9633FF" w:rsidR="00F7118A" w:rsidRPr="00F7118A" w:rsidRDefault="009D4239" w:rsidP="00F7118A">
      <w:pPr>
        <w:pStyle w:val="Heading2"/>
        <w:rPr>
          <w:b w:val="0"/>
        </w:rPr>
      </w:pPr>
      <w:r w:rsidRPr="00F7118A">
        <w:rPr>
          <w:b w:val="0"/>
        </w:rPr>
        <w:t>Interest</w:t>
      </w:r>
      <w:r w:rsidR="00280581">
        <w:rPr>
          <w:b w:val="0"/>
        </w:rPr>
        <w:t>s</w:t>
      </w:r>
      <w:r w:rsidRPr="00F7118A">
        <w:rPr>
          <w:b w:val="0"/>
        </w:rPr>
        <w:t xml:space="preserve"> were declared by</w:t>
      </w:r>
      <w:r w:rsidR="001C2C5F" w:rsidRPr="00F7118A">
        <w:rPr>
          <w:b w:val="0"/>
        </w:rPr>
        <w:t xml:space="preserve"> C</w:t>
      </w:r>
      <w:r w:rsidRPr="00F7118A">
        <w:rPr>
          <w:b w:val="0"/>
        </w:rPr>
        <w:t xml:space="preserve">ouncillor J Walker.  Item </w:t>
      </w:r>
      <w:r w:rsidR="00F7118A" w:rsidRPr="00F7118A">
        <w:rPr>
          <w:b w:val="0"/>
        </w:rPr>
        <w:t xml:space="preserve">110/21i </w:t>
      </w:r>
      <w:r w:rsidR="00F7118A" w:rsidRPr="00F7118A">
        <w:rPr>
          <w:rFonts w:cs="Arial"/>
          <w:b w:val="0"/>
        </w:rPr>
        <w:t xml:space="preserve">i. To consider a report on Staffing matters and </w:t>
      </w:r>
      <w:r w:rsidR="00F7118A" w:rsidRPr="00F7118A">
        <w:rPr>
          <w:b w:val="0"/>
        </w:rPr>
        <w:t>115/21 To ratify Planning Applications</w:t>
      </w:r>
      <w:r w:rsidR="00F7118A">
        <w:rPr>
          <w:b w:val="0"/>
        </w:rPr>
        <w:t xml:space="preserve"> - </w:t>
      </w:r>
      <w:r w:rsidR="00F7118A" w:rsidRPr="00F7118A">
        <w:rPr>
          <w:b w:val="0"/>
        </w:rPr>
        <w:t>Councillor J Walker will leave the meeting during the discussion and voting on these items</w:t>
      </w:r>
    </w:p>
    <w:p w14:paraId="13A3DCB1" w14:textId="52DFFB94" w:rsidR="00F7118A" w:rsidRPr="00F7118A" w:rsidRDefault="00F7118A" w:rsidP="00F7118A">
      <w:pPr>
        <w:pStyle w:val="Heading2"/>
        <w:rPr>
          <w:rFonts w:cs="Arial"/>
          <w:b w:val="0"/>
        </w:rPr>
      </w:pPr>
      <w:r w:rsidRPr="00F7118A">
        <w:rPr>
          <w:b w:val="0"/>
        </w:rPr>
        <w:t>Councillor S Walker declared a Personal interest in item 114/21</w:t>
      </w:r>
      <w:r w:rsidR="00280581">
        <w:rPr>
          <w:b w:val="0"/>
        </w:rPr>
        <w:t xml:space="preserve"> </w:t>
      </w:r>
      <w:r w:rsidRPr="00F7118A">
        <w:rPr>
          <w:b w:val="0"/>
        </w:rPr>
        <w:t xml:space="preserve">as an Elected Member of Somercotes Parish Council </w:t>
      </w:r>
      <w:r w:rsidRPr="00F7118A">
        <w:rPr>
          <w:rFonts w:cs="Arial"/>
          <w:b w:val="0"/>
        </w:rPr>
        <w:t>To receive correspondence from Somercotes Parish Council, no confidence vote in Amber Valley Borough Council as Local Planning Authority</w:t>
      </w:r>
    </w:p>
    <w:p w14:paraId="1056336B" w14:textId="77777777" w:rsidR="00F7118A" w:rsidRPr="00F7118A" w:rsidRDefault="00F7118A" w:rsidP="00F7118A">
      <w:pPr>
        <w:rPr>
          <w:rFonts w:eastAsiaTheme="majorEastAsia"/>
          <w:b/>
          <w:szCs w:val="26"/>
        </w:rPr>
      </w:pPr>
    </w:p>
    <w:p w14:paraId="55FF3D6D" w14:textId="25D3DD8C" w:rsidR="002C3943" w:rsidRPr="0010611D" w:rsidRDefault="004F54B8" w:rsidP="0010611D">
      <w:pPr>
        <w:pStyle w:val="Heading2"/>
      </w:pPr>
      <w:r>
        <w:t>113</w:t>
      </w:r>
      <w:r w:rsidR="002C3943" w:rsidRPr="0010611D">
        <w:t>/2</w:t>
      </w:r>
      <w:r w:rsidR="00C63359">
        <w:t>1</w:t>
      </w:r>
      <w:r w:rsidR="00D56BB9">
        <w:t xml:space="preserve"> </w:t>
      </w:r>
      <w:r w:rsidR="0010611D" w:rsidRPr="0010611D">
        <w:t>Recording and Filming of Council and Committee Meetings</w:t>
      </w:r>
    </w:p>
    <w:p w14:paraId="3BE46939" w14:textId="77777777" w:rsidR="0010611D" w:rsidRPr="009D4239" w:rsidRDefault="009D4239" w:rsidP="0010611D">
      <w:pPr>
        <w:rPr>
          <w:szCs w:val="24"/>
        </w:rPr>
      </w:pPr>
      <w:r w:rsidRPr="009D4239">
        <w:rPr>
          <w:szCs w:val="24"/>
        </w:rPr>
        <w:t>Noted</w:t>
      </w:r>
    </w:p>
    <w:p w14:paraId="44A57564" w14:textId="77777777" w:rsidR="009D4239" w:rsidRDefault="009D4239" w:rsidP="0010611D">
      <w:pPr>
        <w:rPr>
          <w:sz w:val="20"/>
          <w:szCs w:val="20"/>
        </w:rPr>
      </w:pPr>
    </w:p>
    <w:p w14:paraId="1A955453" w14:textId="77777777" w:rsidR="0010611D" w:rsidRPr="0010611D" w:rsidRDefault="002126E2" w:rsidP="0010611D">
      <w:pPr>
        <w:pStyle w:val="Heading2"/>
      </w:pPr>
      <w:r>
        <w:t>114</w:t>
      </w:r>
      <w:r w:rsidR="0010611D" w:rsidRPr="0010611D">
        <w:t>/2</w:t>
      </w:r>
      <w:r w:rsidR="00C63359">
        <w:t>1</w:t>
      </w:r>
      <w:r w:rsidR="0010611D" w:rsidRPr="0010611D">
        <w:t xml:space="preserve"> Public Participation</w:t>
      </w:r>
    </w:p>
    <w:p w14:paraId="6DD0A334" w14:textId="77777777" w:rsidR="0010611D" w:rsidRDefault="008F13D7" w:rsidP="0010611D">
      <w:pPr>
        <w:rPr>
          <w:rStyle w:val="Hyperlink"/>
          <w:b/>
          <w:szCs w:val="24"/>
        </w:rPr>
      </w:pPr>
      <w:r>
        <w:rPr>
          <w:szCs w:val="24"/>
          <w:lang w:bidi="en-US"/>
        </w:rPr>
        <w:t>There were none</w:t>
      </w:r>
    </w:p>
    <w:p w14:paraId="781204CA" w14:textId="77777777" w:rsidR="0010611D" w:rsidRDefault="0010611D" w:rsidP="0010611D">
      <w:pPr>
        <w:rPr>
          <w:rStyle w:val="Hyperlink"/>
          <w:b/>
          <w:szCs w:val="24"/>
        </w:rPr>
      </w:pPr>
    </w:p>
    <w:p w14:paraId="664E9FCF" w14:textId="77777777" w:rsidR="0010611D" w:rsidRDefault="002126E2" w:rsidP="0010611D">
      <w:pPr>
        <w:pStyle w:val="Heading2"/>
      </w:pPr>
      <w:r>
        <w:lastRenderedPageBreak/>
        <w:t>115</w:t>
      </w:r>
      <w:r w:rsidR="0010611D">
        <w:t>/2</w:t>
      </w:r>
      <w:r w:rsidR="00C63359">
        <w:t>1</w:t>
      </w:r>
      <w:r w:rsidR="0010611D">
        <w:t xml:space="preserve"> To consider any items which should be taken in exclusion of the press and public</w:t>
      </w:r>
    </w:p>
    <w:p w14:paraId="7155ADB9" w14:textId="77777777" w:rsidR="00DF3E7D" w:rsidRPr="00D56BB9" w:rsidRDefault="00C506FA" w:rsidP="00DF3E7D">
      <w:pPr>
        <w:jc w:val="both"/>
        <w:rPr>
          <w:b/>
          <w:bCs/>
          <w:szCs w:val="24"/>
        </w:rPr>
      </w:pPr>
      <w:r w:rsidRPr="00D56BB9">
        <w:rPr>
          <w:b/>
          <w:bCs/>
          <w:szCs w:val="24"/>
        </w:rPr>
        <w:t>RESOLVED</w:t>
      </w:r>
    </w:p>
    <w:p w14:paraId="7EF69720" w14:textId="77777777" w:rsidR="00C506FA" w:rsidRPr="00C506FA" w:rsidRDefault="00C506FA" w:rsidP="00DF3E7D">
      <w:pPr>
        <w:jc w:val="both"/>
        <w:rPr>
          <w:i/>
          <w:iCs/>
          <w:szCs w:val="24"/>
        </w:rPr>
      </w:pPr>
      <w:r w:rsidRPr="00C506FA">
        <w:rPr>
          <w:szCs w:val="24"/>
        </w:rPr>
        <w:t>That the following items are taken in exclusion for the reasons shown below</w:t>
      </w:r>
    </w:p>
    <w:p w14:paraId="5510AFD1" w14:textId="77777777" w:rsidR="00C506FA" w:rsidRPr="00A53E26" w:rsidRDefault="00C506FA" w:rsidP="00A53E26">
      <w:pPr>
        <w:pStyle w:val="ListParagraph"/>
        <w:tabs>
          <w:tab w:val="left" w:pos="0"/>
          <w:tab w:val="left" w:pos="851"/>
        </w:tabs>
        <w:ind w:left="0"/>
        <w:rPr>
          <w:rFonts w:ascii="Arial" w:eastAsia="Times New Roman" w:hAnsi="Arial" w:cs="Arial"/>
          <w:szCs w:val="24"/>
        </w:rPr>
      </w:pPr>
      <w:r w:rsidRPr="00A53E26">
        <w:rPr>
          <w:rFonts w:ascii="Arial" w:eastAsia="Times New Roman" w:hAnsi="Arial" w:cs="Arial"/>
          <w:szCs w:val="24"/>
        </w:rPr>
        <w:t>a. 110/21 f. To receive a report and recommendation on Japanese Knotweed because of the commercially sensitive nature</w:t>
      </w:r>
    </w:p>
    <w:p w14:paraId="7C35D53D" w14:textId="77777777" w:rsidR="00C506FA" w:rsidRPr="00A53E26" w:rsidRDefault="00C506FA" w:rsidP="00A53E26">
      <w:pPr>
        <w:pStyle w:val="ListParagraph"/>
        <w:tabs>
          <w:tab w:val="left" w:pos="0"/>
          <w:tab w:val="left" w:pos="851"/>
        </w:tabs>
        <w:ind w:left="0"/>
        <w:rPr>
          <w:rFonts w:ascii="Arial" w:eastAsia="Times New Roman" w:hAnsi="Arial" w:cs="Arial"/>
          <w:szCs w:val="24"/>
        </w:rPr>
      </w:pPr>
      <w:r w:rsidRPr="00A53E26">
        <w:rPr>
          <w:rFonts w:ascii="Arial" w:eastAsia="Times New Roman" w:hAnsi="Arial" w:cs="Arial"/>
          <w:szCs w:val="24"/>
        </w:rPr>
        <w:t>b. 110/21 g. To receive a report on a proposal to create a Community Hub (see minute Ex6/21) because of the commercially sensitive nature</w:t>
      </w:r>
    </w:p>
    <w:p w14:paraId="38429014" w14:textId="77777777" w:rsidR="00C506FA" w:rsidRPr="00A53E26" w:rsidRDefault="00C506FA" w:rsidP="00A53E26">
      <w:pPr>
        <w:pStyle w:val="ListParagraph"/>
        <w:tabs>
          <w:tab w:val="left" w:pos="0"/>
          <w:tab w:val="left" w:pos="851"/>
        </w:tabs>
        <w:ind w:left="0"/>
        <w:rPr>
          <w:rFonts w:ascii="Arial" w:eastAsia="Times New Roman" w:hAnsi="Arial" w:cs="Arial"/>
          <w:szCs w:val="24"/>
        </w:rPr>
      </w:pPr>
      <w:r w:rsidRPr="00A53E26">
        <w:rPr>
          <w:rFonts w:ascii="Arial" w:eastAsia="Times New Roman" w:hAnsi="Arial" w:cs="Arial"/>
          <w:szCs w:val="24"/>
        </w:rPr>
        <w:t>c. 110/21 h. To receive a report and recommendation on Council Emails because of the commercially sensitive nature</w:t>
      </w:r>
    </w:p>
    <w:p w14:paraId="6C9E201C" w14:textId="77777777" w:rsidR="00C506FA" w:rsidRDefault="00C506FA" w:rsidP="00A53E26">
      <w:pPr>
        <w:pStyle w:val="ListParagraph"/>
        <w:tabs>
          <w:tab w:val="left" w:pos="0"/>
          <w:tab w:val="left" w:pos="851"/>
        </w:tabs>
        <w:ind w:left="0"/>
        <w:rPr>
          <w:rFonts w:ascii="Arial" w:eastAsia="Times New Roman" w:hAnsi="Arial" w:cs="Arial"/>
          <w:szCs w:val="24"/>
        </w:rPr>
      </w:pPr>
      <w:r w:rsidRPr="00A53E26">
        <w:rPr>
          <w:rFonts w:ascii="Arial" w:eastAsia="Times New Roman" w:hAnsi="Arial" w:cs="Arial"/>
          <w:szCs w:val="24"/>
        </w:rPr>
        <w:t>d. 110/21 i. To consider a report on Staffing matters due to General Data Protection Regulations</w:t>
      </w:r>
    </w:p>
    <w:p w14:paraId="3BD1413A" w14:textId="77777777" w:rsidR="006068CC" w:rsidRPr="00A53E26" w:rsidRDefault="006068CC" w:rsidP="00A53E26">
      <w:pPr>
        <w:pStyle w:val="ListParagraph"/>
        <w:tabs>
          <w:tab w:val="left" w:pos="0"/>
          <w:tab w:val="left" w:pos="851"/>
        </w:tabs>
        <w:ind w:left="0"/>
        <w:rPr>
          <w:rFonts w:ascii="Arial" w:eastAsia="Times New Roman" w:hAnsi="Arial" w:cs="Arial"/>
          <w:szCs w:val="24"/>
        </w:rPr>
      </w:pPr>
    </w:p>
    <w:p w14:paraId="0942D201" w14:textId="77777777" w:rsidR="00DF3E7D" w:rsidRDefault="00EB6806" w:rsidP="00DF3E7D">
      <w:pPr>
        <w:pStyle w:val="Heading2"/>
      </w:pPr>
      <w:r>
        <w:t>116</w:t>
      </w:r>
      <w:r w:rsidR="00504DA8">
        <w:t>/</w:t>
      </w:r>
      <w:r w:rsidR="00C63359">
        <w:t>21</w:t>
      </w:r>
      <w:r w:rsidR="00DF3E7D">
        <w:t xml:space="preserve"> To hear from a representative of Derbyshire Police should one be available</w:t>
      </w:r>
    </w:p>
    <w:p w14:paraId="637F1F57" w14:textId="77777777" w:rsidR="005E2590" w:rsidRDefault="00504DA8" w:rsidP="00DF3E7D">
      <w:r>
        <w:t>There were no officers available to attend the meeting.</w:t>
      </w:r>
    </w:p>
    <w:p w14:paraId="1EE2488A" w14:textId="77777777" w:rsidR="009D64C9" w:rsidRDefault="002126E2" w:rsidP="009D64C9">
      <w:pPr>
        <w:shd w:val="clear" w:color="auto" w:fill="FFFFFF"/>
      </w:pPr>
      <w:r>
        <w:t>At this point in the meeting members considered an invitation from Amber Valley Borough Council</w:t>
      </w:r>
      <w:r w:rsidR="00EB6806">
        <w:t xml:space="preserve"> agenda item 110/21 </w:t>
      </w:r>
      <w:r w:rsidR="00AB46A4">
        <w:t>refers</w:t>
      </w:r>
      <w:r w:rsidR="00EB6806">
        <w:t>,</w:t>
      </w:r>
      <w:r>
        <w:t xml:space="preserve"> for a Town Council representative to attend their Crime and Disorder Meeting on Wednesday 17 November 2021.</w:t>
      </w:r>
    </w:p>
    <w:p w14:paraId="6A059A3E" w14:textId="77777777" w:rsidR="002126E2" w:rsidRPr="00D56BB9" w:rsidRDefault="002126E2" w:rsidP="009D64C9">
      <w:pPr>
        <w:shd w:val="clear" w:color="auto" w:fill="FFFFFF"/>
        <w:rPr>
          <w:b/>
          <w:bCs/>
        </w:rPr>
      </w:pPr>
      <w:r w:rsidRPr="00D56BB9">
        <w:rPr>
          <w:b/>
          <w:bCs/>
        </w:rPr>
        <w:t>RESOLVED</w:t>
      </w:r>
    </w:p>
    <w:p w14:paraId="73FB1AA1" w14:textId="14C347EF" w:rsidR="002126E2" w:rsidRPr="00A53E26" w:rsidRDefault="002126E2" w:rsidP="009D64C9">
      <w:pPr>
        <w:shd w:val="clear" w:color="auto" w:fill="FFFFFF"/>
      </w:pPr>
      <w:r w:rsidRPr="00A53E26">
        <w:t xml:space="preserve">That the Town Mayor or is representative attend the meeting and that the Town Council submits a question to the meeting. ‘An explanation for the apparent disconnection with the Town Council relating to the response to matters raised with the Police and attendance at Town Council </w:t>
      </w:r>
      <w:r w:rsidR="003904C7" w:rsidRPr="00A53E26">
        <w:t>meetings</w:t>
      </w:r>
      <w:r w:rsidRPr="00A53E26">
        <w:t>.</w:t>
      </w:r>
    </w:p>
    <w:p w14:paraId="03399817" w14:textId="77777777" w:rsidR="002126E2" w:rsidRDefault="002126E2" w:rsidP="009D64C9">
      <w:pPr>
        <w:shd w:val="clear" w:color="auto" w:fill="FFFFFF"/>
      </w:pPr>
    </w:p>
    <w:p w14:paraId="538C58BC" w14:textId="77777777" w:rsidR="00EB6806" w:rsidRDefault="00EB6806" w:rsidP="00EB6806">
      <w:pPr>
        <w:pStyle w:val="Heading2"/>
        <w:jc w:val="both"/>
      </w:pPr>
      <w:r>
        <w:t>117</w:t>
      </w:r>
      <w:r w:rsidR="00DF3E7D">
        <w:t>/2</w:t>
      </w:r>
      <w:r w:rsidR="00C63359">
        <w:t>1</w:t>
      </w:r>
      <w:r w:rsidR="00DF3E7D">
        <w:t xml:space="preserve"> </w:t>
      </w:r>
      <w:r>
        <w:t>To read and consider the Minutes of the Meeting of Alfreton Town Council held on Tuesday 20</w:t>
      </w:r>
      <w:r w:rsidRPr="00967BFD">
        <w:rPr>
          <w:vertAlign w:val="superscript"/>
        </w:rPr>
        <w:t>th</w:t>
      </w:r>
      <w:r>
        <w:t xml:space="preserve"> July 2021 &amp; Tuesday 10</w:t>
      </w:r>
      <w:r w:rsidRPr="00967BFD">
        <w:rPr>
          <w:vertAlign w:val="superscript"/>
        </w:rPr>
        <w:t>th</w:t>
      </w:r>
      <w:r>
        <w:t xml:space="preserve"> August 2021 copies </w:t>
      </w:r>
      <w:proofErr w:type="gramStart"/>
      <w:r>
        <w:t>had  been</w:t>
      </w:r>
      <w:proofErr w:type="gramEnd"/>
      <w:r>
        <w:t xml:space="preserve"> circulated to each Member with the summons to attend the meetings; the Minutes may be taken as read. </w:t>
      </w:r>
    </w:p>
    <w:p w14:paraId="4A350ED9" w14:textId="77777777" w:rsidR="00EB6806" w:rsidRPr="00D56BB9" w:rsidRDefault="00EB6806" w:rsidP="00EB6806">
      <w:pPr>
        <w:rPr>
          <w:b/>
          <w:bCs/>
        </w:rPr>
      </w:pPr>
      <w:r w:rsidRPr="00D56BB9">
        <w:rPr>
          <w:b/>
          <w:bCs/>
        </w:rPr>
        <w:t>RESOLVED</w:t>
      </w:r>
    </w:p>
    <w:p w14:paraId="7087708C" w14:textId="77777777" w:rsidR="00EB6806" w:rsidRDefault="00EB6806" w:rsidP="00EB6806">
      <w:r>
        <w:t>The minutes were approved as a correct record</w:t>
      </w:r>
    </w:p>
    <w:p w14:paraId="16F5A346" w14:textId="77777777" w:rsidR="00EB6806" w:rsidRDefault="00EB6806" w:rsidP="00EB6806"/>
    <w:p w14:paraId="68856402" w14:textId="77777777" w:rsidR="005E2590" w:rsidRDefault="005E2590" w:rsidP="00DF3E7D">
      <w:pPr>
        <w:pStyle w:val="Heading2"/>
      </w:pPr>
    </w:p>
    <w:p w14:paraId="605A87AD" w14:textId="77777777" w:rsidR="00DF3E7D" w:rsidRDefault="00EB6806" w:rsidP="00DF3E7D">
      <w:pPr>
        <w:pStyle w:val="Heading2"/>
      </w:pPr>
      <w:r>
        <w:t>118</w:t>
      </w:r>
      <w:r w:rsidR="00DF3E7D">
        <w:t>/2</w:t>
      </w:r>
      <w:r w:rsidR="00D725B7">
        <w:t>1</w:t>
      </w:r>
      <w:r w:rsidR="00DF3E7D">
        <w:t xml:space="preserve"> After consideration to approve the signature of the Meeting Minutes of </w:t>
      </w:r>
      <w:r>
        <w:t>Tuesday 20</w:t>
      </w:r>
      <w:r w:rsidRPr="00967BFD">
        <w:rPr>
          <w:vertAlign w:val="superscript"/>
        </w:rPr>
        <w:t>th</w:t>
      </w:r>
      <w:r>
        <w:t xml:space="preserve"> July 2021 &amp; Tuesday 10</w:t>
      </w:r>
      <w:r w:rsidRPr="00967BFD">
        <w:rPr>
          <w:vertAlign w:val="superscript"/>
        </w:rPr>
        <w:t>th</w:t>
      </w:r>
      <w:r>
        <w:t xml:space="preserve"> August 2021 </w:t>
      </w:r>
      <w:r w:rsidR="00DF3E7D">
        <w:t>by the person presiding as a correct record</w:t>
      </w:r>
    </w:p>
    <w:p w14:paraId="0C13E7B8" w14:textId="77777777" w:rsidR="00DF3E7D" w:rsidRPr="00D56BB9" w:rsidRDefault="00F67A45" w:rsidP="00DF3E7D">
      <w:pPr>
        <w:rPr>
          <w:b/>
          <w:bCs/>
        </w:rPr>
      </w:pPr>
      <w:r w:rsidRPr="00D56BB9">
        <w:rPr>
          <w:b/>
          <w:bCs/>
        </w:rPr>
        <w:t>RESOLVED</w:t>
      </w:r>
    </w:p>
    <w:p w14:paraId="72AD3896" w14:textId="77777777" w:rsidR="00F67A45" w:rsidRDefault="00EB6806" w:rsidP="00DF3E7D">
      <w:r>
        <w:t xml:space="preserve">That the minutes, of both </w:t>
      </w:r>
      <w:r w:rsidR="00BD0B49">
        <w:t>meetings are</w:t>
      </w:r>
      <w:r>
        <w:t xml:space="preserve"> signed as a correct record</w:t>
      </w:r>
    </w:p>
    <w:p w14:paraId="7A60BBEA" w14:textId="77777777" w:rsidR="00F67A45" w:rsidRDefault="00F67A45" w:rsidP="00DF3E7D"/>
    <w:p w14:paraId="6C15EFB9" w14:textId="77777777" w:rsidR="00DF3E7D" w:rsidRDefault="00EB6806" w:rsidP="00DF3E7D">
      <w:pPr>
        <w:pStyle w:val="Heading2"/>
      </w:pPr>
      <w:r>
        <w:t>119</w:t>
      </w:r>
      <w:r w:rsidR="00DF3E7D">
        <w:t>/2</w:t>
      </w:r>
      <w:r w:rsidR="00D725B7">
        <w:t>1</w:t>
      </w:r>
      <w:r w:rsidR="00DF3E7D">
        <w:t xml:space="preserve"> To dispose of business, if any, remaining from the last meeting</w:t>
      </w:r>
    </w:p>
    <w:p w14:paraId="209A85D1" w14:textId="77777777" w:rsidR="00DF3E7D" w:rsidRDefault="00DF3E7D" w:rsidP="00DF3E7D">
      <w:r>
        <w:t xml:space="preserve">There </w:t>
      </w:r>
      <w:r w:rsidR="00F67A45">
        <w:t>were</w:t>
      </w:r>
      <w:r>
        <w:t xml:space="preserve"> none</w:t>
      </w:r>
    </w:p>
    <w:p w14:paraId="630C7545" w14:textId="77777777" w:rsidR="00EB6806" w:rsidRDefault="00EB6806" w:rsidP="00DF3E7D"/>
    <w:p w14:paraId="6FFBC9CE" w14:textId="77777777" w:rsidR="00EB6806" w:rsidRDefault="00EB6806" w:rsidP="00EB6806">
      <w:r w:rsidRPr="00BD0B49">
        <w:rPr>
          <w:b/>
        </w:rPr>
        <w:t>120 /21</w:t>
      </w:r>
      <w:r>
        <w:t xml:space="preserve"> </w:t>
      </w:r>
      <w:r>
        <w:rPr>
          <w:b/>
          <w:bCs/>
        </w:rPr>
        <w:t xml:space="preserve">To consider the co-option to fill a vacancy in the East Ward </w:t>
      </w:r>
    </w:p>
    <w:p w14:paraId="2979D9B3" w14:textId="77777777" w:rsidR="00EB6806" w:rsidRPr="00D56BB9" w:rsidRDefault="00EB6806" w:rsidP="00DF3E7D">
      <w:pPr>
        <w:rPr>
          <w:b/>
          <w:bCs/>
        </w:rPr>
      </w:pPr>
      <w:r w:rsidRPr="00D56BB9">
        <w:rPr>
          <w:b/>
          <w:bCs/>
        </w:rPr>
        <w:t>RESOLVED</w:t>
      </w:r>
    </w:p>
    <w:p w14:paraId="42A1773A" w14:textId="77777777" w:rsidR="00BD0B49" w:rsidRDefault="00EB6806" w:rsidP="00DF3E7D">
      <w:r>
        <w:t xml:space="preserve">That </w:t>
      </w:r>
      <w:r w:rsidR="00F3657B">
        <w:t>Sharlene Swain is co-opted to fill the vacancy in the East Ward.</w:t>
      </w:r>
      <w:r w:rsidR="00BD0B49">
        <w:t xml:space="preserve"> </w:t>
      </w:r>
    </w:p>
    <w:p w14:paraId="4767C5AF" w14:textId="77777777" w:rsidR="00EB6806" w:rsidRDefault="00F3657B" w:rsidP="00DF3E7D">
      <w:r>
        <w:lastRenderedPageBreak/>
        <w:t xml:space="preserve">Following a brief recess, during which she signed a Declaration of Acceptance of Office </w:t>
      </w:r>
      <w:r w:rsidR="00BD0B49">
        <w:t>which was countersigned by the Proper Officer, Councillor Swain joined the meeting</w:t>
      </w:r>
      <w:r w:rsidR="00BE2052">
        <w:t xml:space="preserve"> and participated in its business and voting</w:t>
      </w:r>
    </w:p>
    <w:p w14:paraId="7317ADB4" w14:textId="77777777" w:rsidR="00DF3E7D" w:rsidRDefault="00DF3E7D" w:rsidP="00DF3E7D"/>
    <w:p w14:paraId="6E6FB824" w14:textId="77777777" w:rsidR="00DF3E7D" w:rsidRDefault="00BD0B49" w:rsidP="00DF3E7D">
      <w:pPr>
        <w:pStyle w:val="Heading2"/>
      </w:pPr>
      <w:r>
        <w:t>121</w:t>
      </w:r>
      <w:r w:rsidR="00DF3E7D">
        <w:t>/2</w:t>
      </w:r>
      <w:r w:rsidR="00D725B7">
        <w:t>1</w:t>
      </w:r>
      <w:r w:rsidR="00DF3E7D">
        <w:t xml:space="preserve"> To receive and consider reports and minutes of committees</w:t>
      </w:r>
    </w:p>
    <w:p w14:paraId="4EF830B1" w14:textId="12B285FE" w:rsidR="00BD0B49" w:rsidRPr="00CE0D62" w:rsidRDefault="009D64C9" w:rsidP="00BD0B49">
      <w:r>
        <w:rPr>
          <w:szCs w:val="24"/>
        </w:rPr>
        <w:t xml:space="preserve">Events Committee held </w:t>
      </w:r>
      <w:r w:rsidR="00BD0B49">
        <w:rPr>
          <w:szCs w:val="24"/>
        </w:rPr>
        <w:t>on</w:t>
      </w:r>
      <w:r w:rsidR="00BD0B49">
        <w:t xml:space="preserve"> 4</w:t>
      </w:r>
      <w:r w:rsidR="00BD0B49" w:rsidRPr="00081E79">
        <w:rPr>
          <w:vertAlign w:val="superscript"/>
        </w:rPr>
        <w:t>th</w:t>
      </w:r>
      <w:r w:rsidR="00F56492">
        <w:rPr>
          <w:vertAlign w:val="superscript"/>
        </w:rPr>
        <w:t xml:space="preserve"> </w:t>
      </w:r>
      <w:r w:rsidR="00BD0B49">
        <w:t>October 2021</w:t>
      </w:r>
    </w:p>
    <w:p w14:paraId="2270DAA2" w14:textId="77777777" w:rsidR="009D64C9" w:rsidRDefault="009D64C9" w:rsidP="00F67A45">
      <w:pPr>
        <w:rPr>
          <w:szCs w:val="24"/>
        </w:rPr>
      </w:pPr>
      <w:r>
        <w:rPr>
          <w:szCs w:val="24"/>
        </w:rPr>
        <w:t>Members received a report on actions and amendments to the programme</w:t>
      </w:r>
    </w:p>
    <w:p w14:paraId="5E8034A5" w14:textId="48DC0791" w:rsidR="009D64C9" w:rsidRDefault="009D64C9" w:rsidP="00F67A45">
      <w:pPr>
        <w:rPr>
          <w:szCs w:val="24"/>
        </w:rPr>
      </w:pPr>
      <w:r w:rsidRPr="009D64C9">
        <w:rPr>
          <w:b/>
          <w:bCs/>
          <w:szCs w:val="24"/>
        </w:rPr>
        <w:t>RESOLVED</w:t>
      </w:r>
      <w:r>
        <w:rPr>
          <w:szCs w:val="24"/>
        </w:rPr>
        <w:br/>
        <w:t xml:space="preserve">a. That the report is </w:t>
      </w:r>
      <w:r w:rsidR="003904C7">
        <w:rPr>
          <w:szCs w:val="24"/>
        </w:rPr>
        <w:t>received,</w:t>
      </w:r>
      <w:r>
        <w:rPr>
          <w:szCs w:val="24"/>
        </w:rPr>
        <w:t xml:space="preserve"> and the recommendations contained therein are approved</w:t>
      </w:r>
    </w:p>
    <w:p w14:paraId="777075D4" w14:textId="77777777" w:rsidR="009D64C9" w:rsidRDefault="009D64C9" w:rsidP="00F67A45">
      <w:pPr>
        <w:rPr>
          <w:szCs w:val="24"/>
        </w:rPr>
      </w:pPr>
      <w:r>
        <w:rPr>
          <w:szCs w:val="24"/>
        </w:rPr>
        <w:t>b. That the Town Council’s thanks are recorded for the work undertaken by the Members of The Events Committee and the supporting Joint Town Clerk</w:t>
      </w:r>
    </w:p>
    <w:p w14:paraId="306548B1" w14:textId="77777777" w:rsidR="009D64C9" w:rsidRDefault="009D64C9" w:rsidP="00F67A45">
      <w:pPr>
        <w:rPr>
          <w:szCs w:val="24"/>
        </w:rPr>
      </w:pPr>
    </w:p>
    <w:p w14:paraId="38A27FC0" w14:textId="77777777" w:rsidR="00DF3E7D" w:rsidRDefault="00BD0B49" w:rsidP="00DF3E7D">
      <w:pPr>
        <w:pStyle w:val="Heading2"/>
      </w:pPr>
      <w:r>
        <w:t>122</w:t>
      </w:r>
      <w:r w:rsidR="00DF3E7D">
        <w:t>/2</w:t>
      </w:r>
      <w:r w:rsidR="00D725B7">
        <w:t>1</w:t>
      </w:r>
      <w:r w:rsidR="00DF3E7D">
        <w:t xml:space="preserve"> To receive and consider additional agenda items in the order in which they have been notified.</w:t>
      </w:r>
    </w:p>
    <w:p w14:paraId="4D0BAD3C" w14:textId="77777777" w:rsidR="00BD0B49" w:rsidRDefault="00BD0B49" w:rsidP="00BD0B49"/>
    <w:p w14:paraId="5401B162" w14:textId="3C1B2E80" w:rsidR="00BD0B49" w:rsidRPr="00BD0B49" w:rsidRDefault="00BD0B49" w:rsidP="00BD0B49">
      <w:pPr>
        <w:tabs>
          <w:tab w:val="left" w:pos="0"/>
          <w:tab w:val="left" w:pos="851"/>
        </w:tabs>
      </w:pPr>
      <w:r>
        <w:t>a.</w:t>
      </w:r>
      <w:r w:rsidR="003904C7">
        <w:t xml:space="preserve"> </w:t>
      </w:r>
      <w:r w:rsidRPr="00BD0B49">
        <w:t>To receive an update on Regeneration/ Welcome Back Fund</w:t>
      </w:r>
    </w:p>
    <w:p w14:paraId="5FFEED98" w14:textId="77777777" w:rsidR="00BD0B49" w:rsidRPr="00280581" w:rsidRDefault="00BD0B49" w:rsidP="00BD0B49">
      <w:pPr>
        <w:tabs>
          <w:tab w:val="left" w:pos="0"/>
          <w:tab w:val="left" w:pos="851"/>
        </w:tabs>
        <w:rPr>
          <w:b/>
          <w:bCs/>
        </w:rPr>
      </w:pPr>
      <w:r w:rsidRPr="00280581">
        <w:rPr>
          <w:b/>
          <w:bCs/>
        </w:rPr>
        <w:t>RESOLVED</w:t>
      </w:r>
    </w:p>
    <w:p w14:paraId="51EDB6C3" w14:textId="77777777" w:rsidR="00BD0B49" w:rsidRDefault="00BD0B49" w:rsidP="00BD0B49">
      <w:pPr>
        <w:tabs>
          <w:tab w:val="left" w:pos="0"/>
          <w:tab w:val="left" w:pos="851"/>
        </w:tabs>
      </w:pPr>
      <w:r>
        <w:t>That owing to the absence of information this matter is referred to a meeting of the Town Council to be held on 26</w:t>
      </w:r>
      <w:r w:rsidRPr="00BD0B49">
        <w:rPr>
          <w:vertAlign w:val="superscript"/>
        </w:rPr>
        <w:t>th</w:t>
      </w:r>
      <w:r>
        <w:t xml:space="preserve"> October 2021</w:t>
      </w:r>
    </w:p>
    <w:p w14:paraId="278928D0" w14:textId="77777777" w:rsidR="00BD0B49" w:rsidRPr="00BD0B49" w:rsidRDefault="00BD0B49" w:rsidP="00BD0B49">
      <w:pPr>
        <w:tabs>
          <w:tab w:val="left" w:pos="0"/>
          <w:tab w:val="left" w:pos="851"/>
        </w:tabs>
      </w:pPr>
    </w:p>
    <w:p w14:paraId="53EF8276" w14:textId="0782352F" w:rsidR="00BD0B49" w:rsidRDefault="00BD0B49" w:rsidP="00BD0B49">
      <w:pPr>
        <w:pStyle w:val="ListParagraph"/>
        <w:tabs>
          <w:tab w:val="left" w:pos="0"/>
          <w:tab w:val="left" w:pos="851"/>
        </w:tabs>
        <w:ind w:left="0"/>
        <w:rPr>
          <w:rFonts w:ascii="Arial" w:hAnsi="Arial" w:cs="Arial"/>
        </w:rPr>
      </w:pPr>
      <w:r>
        <w:rPr>
          <w:rFonts w:ascii="Arial" w:hAnsi="Arial" w:cs="Arial"/>
        </w:rPr>
        <w:t xml:space="preserve">b. </w:t>
      </w:r>
      <w:r w:rsidRPr="00D41E1E">
        <w:rPr>
          <w:rFonts w:ascii="Arial" w:hAnsi="Arial" w:cs="Arial"/>
        </w:rPr>
        <w:t>To consider Grant</w:t>
      </w:r>
      <w:r w:rsidR="00BB7039">
        <w:rPr>
          <w:rFonts w:ascii="Arial" w:hAnsi="Arial" w:cs="Arial"/>
        </w:rPr>
        <w:t xml:space="preserve"> </w:t>
      </w:r>
      <w:r w:rsidRPr="00D41E1E">
        <w:rPr>
          <w:rFonts w:ascii="Arial" w:hAnsi="Arial" w:cs="Arial"/>
        </w:rPr>
        <w:t>applications from Methodist Homes Association £750.00</w:t>
      </w:r>
      <w:r w:rsidR="00280581">
        <w:rPr>
          <w:rFonts w:ascii="Arial" w:hAnsi="Arial" w:cs="Arial"/>
        </w:rPr>
        <w:t xml:space="preserve"> </w:t>
      </w:r>
      <w:r w:rsidRPr="00D41E1E">
        <w:rPr>
          <w:rFonts w:ascii="Arial" w:hAnsi="Arial" w:cs="Arial"/>
        </w:rPr>
        <w:t>&amp; Sleetmoor United £1823.00</w:t>
      </w:r>
    </w:p>
    <w:p w14:paraId="266CCCF9" w14:textId="77777777" w:rsidR="00BD0B49" w:rsidRPr="00280581" w:rsidRDefault="00BD0B49" w:rsidP="00BD0B49">
      <w:pPr>
        <w:pStyle w:val="ListParagraph"/>
        <w:tabs>
          <w:tab w:val="left" w:pos="0"/>
          <w:tab w:val="left" w:pos="851"/>
        </w:tabs>
        <w:ind w:left="0"/>
        <w:rPr>
          <w:rFonts w:ascii="Arial" w:hAnsi="Arial" w:cs="Arial"/>
          <w:b/>
          <w:bCs/>
        </w:rPr>
      </w:pPr>
      <w:r w:rsidRPr="00280581">
        <w:rPr>
          <w:rFonts w:ascii="Arial" w:hAnsi="Arial" w:cs="Arial"/>
          <w:b/>
          <w:bCs/>
        </w:rPr>
        <w:t>RESOLVED</w:t>
      </w:r>
    </w:p>
    <w:p w14:paraId="370039B5" w14:textId="77777777" w:rsidR="00BD0B49" w:rsidRDefault="00BB7039" w:rsidP="00BD0B49">
      <w:pPr>
        <w:pStyle w:val="ListParagraph"/>
        <w:tabs>
          <w:tab w:val="left" w:pos="0"/>
          <w:tab w:val="left" w:pos="851"/>
        </w:tabs>
        <w:ind w:left="0"/>
        <w:rPr>
          <w:rFonts w:ascii="Arial" w:hAnsi="Arial" w:cs="Arial"/>
        </w:rPr>
      </w:pPr>
      <w:r>
        <w:rPr>
          <w:rFonts w:ascii="Arial" w:hAnsi="Arial" w:cs="Arial"/>
        </w:rPr>
        <w:t xml:space="preserve">i. </w:t>
      </w:r>
      <w:r w:rsidR="00BD0B49">
        <w:rPr>
          <w:rFonts w:ascii="Arial" w:hAnsi="Arial" w:cs="Arial"/>
        </w:rPr>
        <w:t>That a grant of £750 is made to the Methodist Homes Association</w:t>
      </w:r>
    </w:p>
    <w:p w14:paraId="1EB2B903" w14:textId="77777777" w:rsidR="00BD0B49" w:rsidRDefault="00BB7039" w:rsidP="00BD0B49">
      <w:pPr>
        <w:pStyle w:val="ListParagraph"/>
        <w:tabs>
          <w:tab w:val="left" w:pos="0"/>
          <w:tab w:val="left" w:pos="851"/>
        </w:tabs>
        <w:ind w:left="0"/>
        <w:rPr>
          <w:rFonts w:ascii="Arial" w:hAnsi="Arial" w:cs="Arial"/>
        </w:rPr>
      </w:pPr>
      <w:r>
        <w:rPr>
          <w:rFonts w:ascii="Arial" w:hAnsi="Arial" w:cs="Arial"/>
        </w:rPr>
        <w:t xml:space="preserve">ii. </w:t>
      </w:r>
      <w:r w:rsidR="00BD0B49">
        <w:rPr>
          <w:rFonts w:ascii="Arial" w:hAnsi="Arial" w:cs="Arial"/>
        </w:rPr>
        <w:t>That a grant of £1823 is made to Sleetmoor United Football Club with a</w:t>
      </w:r>
      <w:r>
        <w:rPr>
          <w:rFonts w:ascii="Arial" w:hAnsi="Arial" w:cs="Arial"/>
        </w:rPr>
        <w:t xml:space="preserve"> </w:t>
      </w:r>
      <w:r w:rsidR="00BD0B49">
        <w:rPr>
          <w:rFonts w:ascii="Arial" w:hAnsi="Arial" w:cs="Arial"/>
        </w:rPr>
        <w:t>request that the Town Council’s contribution is acknowledged by an appropriate logo on playing kit.</w:t>
      </w:r>
    </w:p>
    <w:p w14:paraId="49705CEA" w14:textId="77777777" w:rsidR="00BB7039" w:rsidRPr="00D41E1E" w:rsidRDefault="00BB7039" w:rsidP="00BD0B49">
      <w:pPr>
        <w:pStyle w:val="ListParagraph"/>
        <w:tabs>
          <w:tab w:val="left" w:pos="0"/>
          <w:tab w:val="left" w:pos="851"/>
        </w:tabs>
        <w:ind w:left="0"/>
        <w:rPr>
          <w:rFonts w:ascii="Arial" w:hAnsi="Arial" w:cs="Arial"/>
        </w:rPr>
      </w:pPr>
    </w:p>
    <w:p w14:paraId="76A95904" w14:textId="77777777" w:rsidR="00BD0B49" w:rsidRDefault="00BB7039" w:rsidP="00BD0B49">
      <w:pPr>
        <w:pStyle w:val="ListParagraph"/>
        <w:tabs>
          <w:tab w:val="left" w:pos="0"/>
          <w:tab w:val="left" w:pos="851"/>
        </w:tabs>
        <w:ind w:left="0"/>
        <w:rPr>
          <w:rFonts w:ascii="Arial" w:hAnsi="Arial" w:cs="Arial"/>
          <w:bCs/>
          <w:szCs w:val="24"/>
        </w:rPr>
      </w:pPr>
      <w:r>
        <w:rPr>
          <w:rFonts w:ascii="Arial" w:hAnsi="Arial" w:cs="Arial"/>
        </w:rPr>
        <w:t>c</w:t>
      </w:r>
      <w:r w:rsidR="00BD0B49">
        <w:rPr>
          <w:rFonts w:ascii="Arial" w:hAnsi="Arial" w:cs="Arial"/>
        </w:rPr>
        <w:t xml:space="preserve">. </w:t>
      </w:r>
      <w:r w:rsidR="00BD0B49" w:rsidRPr="001E2D26">
        <w:rPr>
          <w:rFonts w:ascii="Arial" w:hAnsi="Arial" w:cs="Arial"/>
          <w:bCs/>
          <w:szCs w:val="24"/>
        </w:rPr>
        <w:t>To receive the Completion of the limited assurance review for the year ended 31 March 2021</w:t>
      </w:r>
    </w:p>
    <w:p w14:paraId="59C8F0C1" w14:textId="77777777" w:rsidR="00BB7039" w:rsidRPr="00F56492" w:rsidRDefault="00BB7039" w:rsidP="00BD0B49">
      <w:pPr>
        <w:pStyle w:val="ListParagraph"/>
        <w:tabs>
          <w:tab w:val="left" w:pos="0"/>
          <w:tab w:val="left" w:pos="851"/>
        </w:tabs>
        <w:ind w:left="0"/>
        <w:rPr>
          <w:rFonts w:ascii="Arial" w:hAnsi="Arial" w:cs="Arial"/>
          <w:b/>
          <w:szCs w:val="24"/>
        </w:rPr>
      </w:pPr>
      <w:r w:rsidRPr="00F56492">
        <w:rPr>
          <w:rFonts w:ascii="Arial" w:hAnsi="Arial" w:cs="Arial"/>
          <w:b/>
          <w:szCs w:val="24"/>
        </w:rPr>
        <w:t>RESOLVED</w:t>
      </w:r>
    </w:p>
    <w:p w14:paraId="0CC8F129" w14:textId="77777777" w:rsidR="00BB7039" w:rsidRDefault="00BB7039" w:rsidP="00BD0B49">
      <w:pPr>
        <w:pStyle w:val="ListParagraph"/>
        <w:tabs>
          <w:tab w:val="left" w:pos="0"/>
          <w:tab w:val="left" w:pos="851"/>
        </w:tabs>
        <w:ind w:left="0"/>
        <w:rPr>
          <w:rFonts w:ascii="Arial" w:hAnsi="Arial" w:cs="Arial"/>
        </w:rPr>
      </w:pPr>
      <w:r>
        <w:rPr>
          <w:rFonts w:ascii="Arial" w:hAnsi="Arial" w:cs="Arial"/>
        </w:rPr>
        <w:t xml:space="preserve">I.Members </w:t>
      </w:r>
      <w:r w:rsidRPr="00F47AD0">
        <w:rPr>
          <w:rFonts w:ascii="Arial" w:hAnsi="Arial" w:cs="Arial"/>
          <w:b/>
          <w:bCs/>
        </w:rPr>
        <w:t>NOTED</w:t>
      </w:r>
      <w:r>
        <w:rPr>
          <w:rFonts w:ascii="Arial" w:hAnsi="Arial" w:cs="Arial"/>
        </w:rPr>
        <w:t xml:space="preserve"> that the Town Council has passed the Audit for 2020/21</w:t>
      </w:r>
      <w:r>
        <w:rPr>
          <w:rFonts w:ascii="Arial" w:hAnsi="Arial" w:cs="Arial"/>
        </w:rPr>
        <w:br/>
        <w:t>ii. The Joint Town Clerk and RFO, and the Assistant Town Clerk are thanked for their work on preparing the audit.</w:t>
      </w:r>
    </w:p>
    <w:p w14:paraId="13D86B98" w14:textId="77777777" w:rsidR="00BB7039" w:rsidRDefault="00BB7039" w:rsidP="00BD0B49">
      <w:pPr>
        <w:pStyle w:val="ListParagraph"/>
        <w:tabs>
          <w:tab w:val="left" w:pos="0"/>
          <w:tab w:val="left" w:pos="851"/>
        </w:tabs>
        <w:ind w:left="0"/>
        <w:rPr>
          <w:rFonts w:ascii="Arial" w:hAnsi="Arial" w:cs="Arial"/>
        </w:rPr>
      </w:pPr>
    </w:p>
    <w:p w14:paraId="70A45472" w14:textId="77777777" w:rsidR="00BD0B49" w:rsidRPr="00D41E1E" w:rsidRDefault="00BB7039" w:rsidP="00BD0B49">
      <w:pPr>
        <w:pStyle w:val="ListParagraph"/>
        <w:tabs>
          <w:tab w:val="left" w:pos="0"/>
          <w:tab w:val="left" w:pos="851"/>
        </w:tabs>
        <w:ind w:left="0"/>
        <w:rPr>
          <w:rFonts w:ascii="Arial" w:hAnsi="Arial" w:cs="Arial"/>
        </w:rPr>
      </w:pPr>
      <w:r>
        <w:rPr>
          <w:rFonts w:ascii="Arial" w:hAnsi="Arial" w:cs="Arial"/>
        </w:rPr>
        <w:t>d</w:t>
      </w:r>
      <w:r w:rsidR="00BD0B49">
        <w:rPr>
          <w:rFonts w:ascii="Arial" w:hAnsi="Arial" w:cs="Arial"/>
        </w:rPr>
        <w:t>.</w:t>
      </w:r>
      <w:r w:rsidR="00BD0B49" w:rsidRPr="00BE2052">
        <w:rPr>
          <w:rFonts w:ascii="Arial" w:hAnsi="Arial" w:cs="Arial"/>
          <w:bCs/>
        </w:rPr>
        <w:t>Town Clerks Correspondence</w:t>
      </w:r>
    </w:p>
    <w:p w14:paraId="6B489C63" w14:textId="77777777" w:rsidR="00BD0B49" w:rsidRDefault="00BD0B49" w:rsidP="00BD0B49">
      <w:pPr>
        <w:pStyle w:val="ListParagraph"/>
        <w:tabs>
          <w:tab w:val="left" w:pos="0"/>
          <w:tab w:val="left" w:pos="851"/>
        </w:tabs>
        <w:ind w:left="0"/>
        <w:rPr>
          <w:rFonts w:ascii="Arial" w:hAnsi="Arial" w:cs="Arial"/>
        </w:rPr>
      </w:pPr>
      <w:r>
        <w:rPr>
          <w:rFonts w:ascii="Arial" w:hAnsi="Arial" w:cs="Arial"/>
        </w:rPr>
        <w:t>1.</w:t>
      </w:r>
      <w:r w:rsidRPr="001771D6">
        <w:rPr>
          <w:rFonts w:ascii="Arial" w:hAnsi="Arial" w:cs="Arial"/>
        </w:rPr>
        <w:t xml:space="preserve">AVA/2021/0696 App address: Land </w:t>
      </w:r>
      <w:proofErr w:type="gramStart"/>
      <w:r w:rsidRPr="001771D6">
        <w:rPr>
          <w:rFonts w:ascii="Arial" w:hAnsi="Arial" w:cs="Arial"/>
        </w:rPr>
        <w:t>On</w:t>
      </w:r>
      <w:proofErr w:type="gramEnd"/>
      <w:r w:rsidRPr="001771D6">
        <w:rPr>
          <w:rFonts w:ascii="Arial" w:hAnsi="Arial" w:cs="Arial"/>
        </w:rPr>
        <w:t xml:space="preserve"> The Corner Of Aumonier Way And Bunting Close Aumonier Way Alfreton Derbyshire</w:t>
      </w:r>
    </w:p>
    <w:p w14:paraId="5BA46F49" w14:textId="77777777" w:rsidR="00BD0B49" w:rsidRPr="00D41E1E" w:rsidRDefault="00BD0B49" w:rsidP="00BD0B49">
      <w:pPr>
        <w:pStyle w:val="ListParagraph"/>
        <w:tabs>
          <w:tab w:val="left" w:pos="0"/>
          <w:tab w:val="left" w:pos="851"/>
        </w:tabs>
        <w:ind w:left="0"/>
        <w:rPr>
          <w:rFonts w:ascii="Arial" w:hAnsi="Arial" w:cs="Arial"/>
        </w:rPr>
      </w:pPr>
      <w:r>
        <w:rPr>
          <w:rFonts w:ascii="Arial" w:hAnsi="Arial" w:cs="Arial"/>
        </w:rPr>
        <w:t>2.</w:t>
      </w:r>
      <w:r w:rsidRPr="00D41E1E">
        <w:rPr>
          <w:rFonts w:ascii="Arial" w:hAnsi="Arial" w:cs="Arial"/>
        </w:rPr>
        <w:t>Traffic Island</w:t>
      </w:r>
      <w:r>
        <w:rPr>
          <w:rFonts w:ascii="Arial" w:hAnsi="Arial" w:cs="Arial"/>
        </w:rPr>
        <w:t>, Mansfield Road</w:t>
      </w:r>
    </w:p>
    <w:p w14:paraId="4E4E1DF5" w14:textId="77777777" w:rsidR="00BD0B49" w:rsidRPr="00D41E1E" w:rsidRDefault="00BD0B49" w:rsidP="00BD0B49">
      <w:pPr>
        <w:pStyle w:val="ListParagraph"/>
        <w:tabs>
          <w:tab w:val="left" w:pos="0"/>
          <w:tab w:val="left" w:pos="851"/>
        </w:tabs>
        <w:ind w:left="0"/>
        <w:rPr>
          <w:rFonts w:ascii="Arial" w:hAnsi="Arial" w:cs="Arial"/>
        </w:rPr>
      </w:pPr>
      <w:r>
        <w:rPr>
          <w:rFonts w:ascii="Arial" w:hAnsi="Arial" w:cs="Arial"/>
        </w:rPr>
        <w:t>3.R</w:t>
      </w:r>
      <w:r w:rsidRPr="00D41E1E">
        <w:rPr>
          <w:rFonts w:ascii="Arial" w:hAnsi="Arial" w:cs="Arial"/>
        </w:rPr>
        <w:t>equest for information on progress footpath 70 &amp; 71</w:t>
      </w:r>
    </w:p>
    <w:p w14:paraId="25E02310" w14:textId="77777777" w:rsidR="00BD0B49" w:rsidRPr="00D41E1E" w:rsidRDefault="00BD0B49" w:rsidP="00BD0B49">
      <w:pPr>
        <w:pStyle w:val="ListParagraph"/>
        <w:tabs>
          <w:tab w:val="left" w:pos="0"/>
          <w:tab w:val="left" w:pos="851"/>
        </w:tabs>
        <w:ind w:left="0"/>
        <w:rPr>
          <w:rFonts w:ascii="Arial" w:hAnsi="Arial" w:cs="Arial"/>
        </w:rPr>
      </w:pPr>
      <w:r>
        <w:rPr>
          <w:rFonts w:ascii="Arial" w:hAnsi="Arial" w:cs="Arial"/>
        </w:rPr>
        <w:t>4.</w:t>
      </w:r>
      <w:r w:rsidRPr="00D41E1E">
        <w:rPr>
          <w:rFonts w:ascii="Arial" w:hAnsi="Arial" w:cs="Arial"/>
        </w:rPr>
        <w:t>Alfreton Welfare</w:t>
      </w:r>
      <w:r>
        <w:rPr>
          <w:rFonts w:ascii="Arial" w:hAnsi="Arial" w:cs="Arial"/>
        </w:rPr>
        <w:t xml:space="preserve"> Park</w:t>
      </w:r>
    </w:p>
    <w:p w14:paraId="22ADD53C" w14:textId="77777777" w:rsidR="00BD0B49" w:rsidRDefault="00BD0B49" w:rsidP="00BD0B49">
      <w:pPr>
        <w:pStyle w:val="ListParagraph"/>
        <w:tabs>
          <w:tab w:val="left" w:pos="0"/>
          <w:tab w:val="left" w:pos="851"/>
        </w:tabs>
        <w:ind w:left="0"/>
        <w:rPr>
          <w:rFonts w:ascii="Arial" w:hAnsi="Arial" w:cs="Arial"/>
        </w:rPr>
      </w:pPr>
      <w:r>
        <w:rPr>
          <w:rFonts w:ascii="Arial" w:hAnsi="Arial" w:cs="Arial"/>
        </w:rPr>
        <w:t>5.</w:t>
      </w:r>
      <w:r w:rsidRPr="00D41E1E">
        <w:rPr>
          <w:rFonts w:ascii="Arial" w:hAnsi="Arial" w:cs="Arial"/>
        </w:rPr>
        <w:t>Electronic information signs</w:t>
      </w:r>
    </w:p>
    <w:p w14:paraId="01DA3006" w14:textId="77777777" w:rsidR="00BD0B49" w:rsidRDefault="00BD0B49" w:rsidP="00BD0B49">
      <w:pPr>
        <w:pStyle w:val="ListParagraph"/>
        <w:tabs>
          <w:tab w:val="left" w:pos="0"/>
          <w:tab w:val="left" w:pos="851"/>
        </w:tabs>
        <w:ind w:left="0"/>
        <w:rPr>
          <w:rFonts w:ascii="Arial" w:hAnsi="Arial" w:cs="Arial"/>
        </w:rPr>
      </w:pPr>
      <w:r>
        <w:rPr>
          <w:rFonts w:ascii="Arial" w:hAnsi="Arial" w:cs="Arial"/>
        </w:rPr>
        <w:t>6. East Midlands Railway</w:t>
      </w:r>
    </w:p>
    <w:p w14:paraId="2A7105C3" w14:textId="77777777" w:rsidR="00BB7039" w:rsidRPr="00F56492" w:rsidRDefault="00BB7039" w:rsidP="00BB7039">
      <w:pPr>
        <w:pStyle w:val="ListParagraph"/>
        <w:tabs>
          <w:tab w:val="left" w:pos="0"/>
          <w:tab w:val="left" w:pos="851"/>
        </w:tabs>
        <w:ind w:left="0"/>
        <w:rPr>
          <w:rFonts w:ascii="Arial" w:hAnsi="Arial" w:cs="Arial"/>
          <w:b/>
          <w:bCs/>
        </w:rPr>
      </w:pPr>
      <w:r w:rsidRPr="00F56492">
        <w:rPr>
          <w:rFonts w:ascii="Arial" w:hAnsi="Arial" w:cs="Arial"/>
          <w:b/>
          <w:bCs/>
        </w:rPr>
        <w:t>RESOLVED</w:t>
      </w:r>
    </w:p>
    <w:p w14:paraId="4CF6CA6E" w14:textId="77777777" w:rsidR="00BB7039" w:rsidRDefault="00BB7039" w:rsidP="00BB7039">
      <w:pPr>
        <w:pStyle w:val="ListParagraph"/>
        <w:tabs>
          <w:tab w:val="left" w:pos="0"/>
          <w:tab w:val="left" w:pos="851"/>
        </w:tabs>
        <w:ind w:left="0"/>
        <w:rPr>
          <w:rFonts w:ascii="Arial" w:hAnsi="Arial" w:cs="Arial"/>
        </w:rPr>
      </w:pPr>
      <w:r>
        <w:rPr>
          <w:rFonts w:ascii="Arial" w:hAnsi="Arial" w:cs="Arial"/>
        </w:rPr>
        <w:lastRenderedPageBreak/>
        <w:t xml:space="preserve">That a press statement is released making the point that the Town Council feels that there is a theme in the above replies/ correspondence which suggests that Alfreton is being ignored in comparison to other parts of the Borough/ County </w:t>
      </w:r>
    </w:p>
    <w:p w14:paraId="32C0BE78" w14:textId="77777777" w:rsidR="00BD0B49" w:rsidRDefault="00BD0B49" w:rsidP="00BD0B49">
      <w:pPr>
        <w:pStyle w:val="ListParagraph"/>
        <w:tabs>
          <w:tab w:val="left" w:pos="0"/>
          <w:tab w:val="left" w:pos="851"/>
        </w:tabs>
        <w:ind w:left="0"/>
        <w:rPr>
          <w:rFonts w:ascii="Arial" w:hAnsi="Arial" w:cs="Arial"/>
        </w:rPr>
      </w:pPr>
    </w:p>
    <w:p w14:paraId="2757D9A3" w14:textId="77777777" w:rsidR="00BE2052" w:rsidRDefault="00BE2052" w:rsidP="00BD0B49">
      <w:pPr>
        <w:pStyle w:val="ListParagraph"/>
        <w:tabs>
          <w:tab w:val="left" w:pos="0"/>
          <w:tab w:val="left" w:pos="851"/>
        </w:tabs>
        <w:ind w:left="0"/>
        <w:rPr>
          <w:rFonts w:ascii="Arial" w:hAnsi="Arial" w:cs="Arial"/>
        </w:rPr>
      </w:pPr>
    </w:p>
    <w:p w14:paraId="70450619" w14:textId="77777777" w:rsidR="00BB7039" w:rsidRDefault="00BB7039" w:rsidP="00091DC9">
      <w:pPr>
        <w:pStyle w:val="ListParagraph"/>
        <w:tabs>
          <w:tab w:val="left" w:pos="709"/>
          <w:tab w:val="left" w:pos="851"/>
        </w:tabs>
        <w:ind w:hanging="720"/>
        <w:rPr>
          <w:rFonts w:ascii="Arial" w:hAnsi="Arial" w:cs="Arial"/>
        </w:rPr>
      </w:pPr>
      <w:r>
        <w:rPr>
          <w:rFonts w:ascii="Arial" w:hAnsi="Arial" w:cs="Arial"/>
        </w:rPr>
        <w:t xml:space="preserve">f. </w:t>
      </w:r>
      <w:r w:rsidRPr="00D41E1E">
        <w:rPr>
          <w:rFonts w:ascii="Arial" w:hAnsi="Arial" w:cs="Arial"/>
        </w:rPr>
        <w:t>To receive a report and recommendation on Japanese Knotweed</w:t>
      </w:r>
    </w:p>
    <w:p w14:paraId="2307DCA7" w14:textId="77777777" w:rsidR="00091DC9" w:rsidRPr="00F56492" w:rsidRDefault="00091DC9" w:rsidP="00091DC9">
      <w:pPr>
        <w:pStyle w:val="ListParagraph"/>
        <w:tabs>
          <w:tab w:val="left" w:pos="709"/>
          <w:tab w:val="left" w:pos="851"/>
        </w:tabs>
        <w:ind w:hanging="720"/>
        <w:rPr>
          <w:rFonts w:ascii="Arial" w:hAnsi="Arial" w:cs="Arial"/>
          <w:b/>
          <w:bCs/>
        </w:rPr>
      </w:pPr>
      <w:r w:rsidRPr="00F56492">
        <w:rPr>
          <w:rFonts w:ascii="Arial" w:hAnsi="Arial" w:cs="Arial"/>
          <w:b/>
          <w:bCs/>
        </w:rPr>
        <w:t>RESOLVED</w:t>
      </w:r>
    </w:p>
    <w:p w14:paraId="7FA8B7F9" w14:textId="77777777" w:rsidR="00CD7B9C" w:rsidRDefault="00CD7B9C" w:rsidP="00CD7B9C">
      <w:pPr>
        <w:pStyle w:val="ListParagraph"/>
        <w:tabs>
          <w:tab w:val="left" w:pos="851"/>
        </w:tabs>
        <w:ind w:left="0"/>
        <w:rPr>
          <w:rFonts w:ascii="Arial" w:hAnsi="Arial" w:cs="Arial"/>
        </w:rPr>
      </w:pPr>
      <w:r>
        <w:rPr>
          <w:rFonts w:ascii="Arial" w:hAnsi="Arial" w:cs="Arial"/>
        </w:rPr>
        <w:t>i.</w:t>
      </w:r>
      <w:r w:rsidR="00091DC9">
        <w:rPr>
          <w:rFonts w:ascii="Arial" w:hAnsi="Arial" w:cs="Arial"/>
        </w:rPr>
        <w:t>To accept and approve the quotation from TP Knotweed Solutions for staged payments over 3 years</w:t>
      </w:r>
      <w:r>
        <w:rPr>
          <w:rFonts w:ascii="Arial" w:hAnsi="Arial" w:cs="Arial"/>
        </w:rPr>
        <w:t xml:space="preserve"> – upfront payment of 60% of the contract value in Year One £5934.36,20% of the contract value in Year 2 £1,898.60 and a final payment of 20% of the contract value in Year 3 £1,898.60 – Total cost £9731.56 from the Alfreton House and Properties budget</w:t>
      </w:r>
    </w:p>
    <w:p w14:paraId="06A6CC56" w14:textId="77777777" w:rsidR="00CD7B9C" w:rsidRDefault="00CD7B9C" w:rsidP="00CD7B9C">
      <w:pPr>
        <w:pStyle w:val="ListParagraph"/>
        <w:tabs>
          <w:tab w:val="left" w:pos="851"/>
        </w:tabs>
        <w:ind w:left="0"/>
        <w:rPr>
          <w:rFonts w:ascii="Arial" w:hAnsi="Arial" w:cs="Arial"/>
        </w:rPr>
      </w:pPr>
      <w:r>
        <w:rPr>
          <w:rFonts w:ascii="Arial" w:hAnsi="Arial" w:cs="Arial"/>
        </w:rPr>
        <w:t>ii. That Officers seek to mitigate the effect of the 60% upfront payment against the risk of the failure of the company delivering the project</w:t>
      </w:r>
    </w:p>
    <w:p w14:paraId="47F9C2E7" w14:textId="77777777" w:rsidR="00CD7B9C" w:rsidRDefault="00CD7B9C" w:rsidP="00CD7B9C">
      <w:pPr>
        <w:pStyle w:val="ListParagraph"/>
        <w:tabs>
          <w:tab w:val="left" w:pos="851"/>
        </w:tabs>
        <w:ind w:left="0"/>
        <w:rPr>
          <w:rFonts w:ascii="Arial" w:hAnsi="Arial" w:cs="Arial"/>
        </w:rPr>
      </w:pPr>
    </w:p>
    <w:p w14:paraId="53B6F295" w14:textId="77777777" w:rsidR="00CD7B9C" w:rsidRDefault="00CD7B9C" w:rsidP="005941DB">
      <w:pPr>
        <w:pStyle w:val="ListParagraph"/>
        <w:tabs>
          <w:tab w:val="left" w:pos="0"/>
          <w:tab w:val="left" w:pos="851"/>
        </w:tabs>
        <w:ind w:left="0"/>
        <w:rPr>
          <w:rFonts w:ascii="Arial" w:hAnsi="Arial" w:cs="Arial"/>
        </w:rPr>
      </w:pPr>
      <w:r>
        <w:rPr>
          <w:rFonts w:ascii="Arial" w:hAnsi="Arial" w:cs="Arial"/>
        </w:rPr>
        <w:t xml:space="preserve">g. </w:t>
      </w:r>
      <w:r w:rsidRPr="00D41E1E">
        <w:rPr>
          <w:rFonts w:ascii="Arial" w:hAnsi="Arial" w:cs="Arial"/>
        </w:rPr>
        <w:t>To receive a report on a proposal to create a Community Hub (see minute Ex6/21)</w:t>
      </w:r>
    </w:p>
    <w:p w14:paraId="2C850FBA" w14:textId="4BE379A6" w:rsidR="005941DB" w:rsidRPr="005941DB" w:rsidRDefault="005941DB" w:rsidP="005941DB">
      <w:pPr>
        <w:pStyle w:val="ListParagraph"/>
        <w:tabs>
          <w:tab w:val="left" w:pos="0"/>
          <w:tab w:val="left" w:pos="851"/>
        </w:tabs>
        <w:ind w:left="0"/>
        <w:rPr>
          <w:rFonts w:ascii="Arial" w:hAnsi="Arial" w:cs="Arial"/>
          <w:i/>
        </w:rPr>
      </w:pPr>
      <w:r w:rsidRPr="005941DB">
        <w:rPr>
          <w:rFonts w:ascii="Arial" w:hAnsi="Arial" w:cs="Arial"/>
          <w:i/>
        </w:rPr>
        <w:t xml:space="preserve">Members received a report which sought to inform members of the progress with seeking premises and a suitable delivery partner. Members heard that the owner of suitable local premises was interested in supporting the project by participating in a </w:t>
      </w:r>
      <w:r w:rsidR="003904C7" w:rsidRPr="005941DB">
        <w:rPr>
          <w:rFonts w:ascii="Arial" w:hAnsi="Arial" w:cs="Arial"/>
          <w:i/>
        </w:rPr>
        <w:t>5-year</w:t>
      </w:r>
      <w:r w:rsidRPr="005941DB">
        <w:rPr>
          <w:rFonts w:ascii="Arial" w:hAnsi="Arial" w:cs="Arial"/>
          <w:i/>
        </w:rPr>
        <w:t xml:space="preserve"> lease with the delivery partner. Members also received a detailed Expression of Interest from a local organisation SISU</w:t>
      </w:r>
    </w:p>
    <w:p w14:paraId="07B924FF" w14:textId="77777777" w:rsidR="005941DB" w:rsidRPr="00F56492" w:rsidRDefault="005941DB" w:rsidP="005941DB">
      <w:pPr>
        <w:pStyle w:val="ListParagraph"/>
        <w:tabs>
          <w:tab w:val="left" w:pos="0"/>
          <w:tab w:val="left" w:pos="851"/>
        </w:tabs>
        <w:ind w:left="0"/>
        <w:rPr>
          <w:rFonts w:ascii="Arial" w:hAnsi="Arial" w:cs="Arial"/>
          <w:b/>
          <w:bCs/>
        </w:rPr>
      </w:pPr>
      <w:r w:rsidRPr="00F56492">
        <w:rPr>
          <w:rFonts w:ascii="Arial" w:hAnsi="Arial" w:cs="Arial"/>
          <w:b/>
          <w:bCs/>
        </w:rPr>
        <w:t xml:space="preserve">RESOLVED </w:t>
      </w:r>
    </w:p>
    <w:p w14:paraId="64CCF69E" w14:textId="77777777" w:rsidR="005941DB" w:rsidRPr="005941DB" w:rsidRDefault="009E6AFF" w:rsidP="005941DB">
      <w:pPr>
        <w:shd w:val="clear" w:color="auto" w:fill="FFFFFF"/>
        <w:spacing w:after="240"/>
        <w:rPr>
          <w:color w:val="000000"/>
          <w:sz w:val="22"/>
        </w:rPr>
      </w:pPr>
      <w:r>
        <w:rPr>
          <w:color w:val="000000"/>
          <w:sz w:val="22"/>
        </w:rPr>
        <w:t>i</w:t>
      </w:r>
      <w:r w:rsidR="005941DB" w:rsidRPr="005941DB">
        <w:rPr>
          <w:color w:val="000000"/>
          <w:sz w:val="22"/>
        </w:rPr>
        <w:t>. The Town Council supports the creation of a Community Hub.</w:t>
      </w:r>
    </w:p>
    <w:p w14:paraId="261DFD24" w14:textId="77777777" w:rsidR="005941DB" w:rsidRPr="005941DB" w:rsidRDefault="009E6AFF" w:rsidP="005941DB">
      <w:pPr>
        <w:shd w:val="clear" w:color="auto" w:fill="FFFFFF"/>
        <w:spacing w:after="240"/>
        <w:rPr>
          <w:color w:val="000000"/>
          <w:sz w:val="22"/>
        </w:rPr>
      </w:pPr>
      <w:r>
        <w:rPr>
          <w:color w:val="000000"/>
          <w:sz w:val="22"/>
        </w:rPr>
        <w:t>ii</w:t>
      </w:r>
      <w:r w:rsidR="005941DB" w:rsidRPr="005941DB">
        <w:rPr>
          <w:color w:val="000000"/>
          <w:sz w:val="22"/>
        </w:rPr>
        <w:t>. That's funds of up</w:t>
      </w:r>
      <w:r w:rsidR="005941DB">
        <w:rPr>
          <w:color w:val="000000"/>
          <w:sz w:val="22"/>
        </w:rPr>
        <w:t xml:space="preserve"> </w:t>
      </w:r>
      <w:r w:rsidR="005941DB" w:rsidRPr="005941DB">
        <w:rPr>
          <w:color w:val="000000"/>
          <w:sz w:val="22"/>
        </w:rPr>
        <w:t>to £22,500 are set aside to cover the costs of twelve months rent for 14-16 Institute Lane from the current financial year budget.</w:t>
      </w:r>
    </w:p>
    <w:p w14:paraId="67851D93" w14:textId="77777777" w:rsidR="005941DB" w:rsidRPr="005941DB" w:rsidRDefault="009E6AFF" w:rsidP="005941DB">
      <w:pPr>
        <w:shd w:val="clear" w:color="auto" w:fill="FFFFFF"/>
        <w:spacing w:after="240"/>
        <w:rPr>
          <w:color w:val="000000"/>
          <w:sz w:val="22"/>
        </w:rPr>
      </w:pPr>
      <w:r>
        <w:rPr>
          <w:color w:val="000000"/>
          <w:sz w:val="22"/>
        </w:rPr>
        <w:t>iii</w:t>
      </w:r>
      <w:r w:rsidR="005941DB" w:rsidRPr="005941DB">
        <w:rPr>
          <w:color w:val="000000"/>
          <w:sz w:val="22"/>
        </w:rPr>
        <w:t>. SISU are noted as the preferred delivery partner for the project.</w:t>
      </w:r>
    </w:p>
    <w:p w14:paraId="78CC85E3" w14:textId="69A0E840" w:rsidR="005941DB" w:rsidRPr="005941DB" w:rsidRDefault="009E6AFF" w:rsidP="005941DB">
      <w:pPr>
        <w:shd w:val="clear" w:color="auto" w:fill="FFFFFF"/>
        <w:spacing w:after="240"/>
        <w:rPr>
          <w:color w:val="000000"/>
          <w:sz w:val="22"/>
        </w:rPr>
      </w:pPr>
      <w:r>
        <w:rPr>
          <w:color w:val="000000"/>
          <w:sz w:val="22"/>
        </w:rPr>
        <w:t>iv</w:t>
      </w:r>
      <w:r w:rsidR="005941DB" w:rsidRPr="005941DB">
        <w:rPr>
          <w:color w:val="000000"/>
          <w:sz w:val="22"/>
        </w:rPr>
        <w:t>. SISU sub</w:t>
      </w:r>
      <w:r w:rsidR="009F31F4">
        <w:rPr>
          <w:color w:val="000000"/>
          <w:sz w:val="22"/>
        </w:rPr>
        <w:t>m</w:t>
      </w:r>
      <w:r w:rsidR="005941DB" w:rsidRPr="005941DB">
        <w:rPr>
          <w:color w:val="000000"/>
          <w:sz w:val="22"/>
        </w:rPr>
        <w:t>it a formal Grant Application to the Town Council, including their costed Business Case, for the rental costs for 14-16 Institute Lane for the next five years.</w:t>
      </w:r>
    </w:p>
    <w:p w14:paraId="59394E79" w14:textId="77777777" w:rsidR="005941DB" w:rsidRPr="005941DB" w:rsidRDefault="009E6AFF" w:rsidP="005941DB">
      <w:pPr>
        <w:shd w:val="clear" w:color="auto" w:fill="FFFFFF"/>
        <w:spacing w:after="240"/>
        <w:rPr>
          <w:color w:val="000000"/>
          <w:sz w:val="22"/>
        </w:rPr>
      </w:pPr>
      <w:r>
        <w:rPr>
          <w:color w:val="000000"/>
          <w:sz w:val="22"/>
        </w:rPr>
        <w:t>v</w:t>
      </w:r>
      <w:r w:rsidR="005941DB" w:rsidRPr="005941DB">
        <w:rPr>
          <w:color w:val="000000"/>
          <w:sz w:val="22"/>
        </w:rPr>
        <w:t>. Payment of any grant award is made in four equal instalments annually, and subject to delivery against an agreed Service Level Agreement.</w:t>
      </w:r>
    </w:p>
    <w:p w14:paraId="06845F49" w14:textId="5C524722" w:rsidR="005941DB" w:rsidRPr="005941DB" w:rsidRDefault="009E6AFF" w:rsidP="005941DB">
      <w:pPr>
        <w:shd w:val="clear" w:color="auto" w:fill="FFFFFF"/>
        <w:spacing w:after="240"/>
        <w:rPr>
          <w:color w:val="000000"/>
          <w:sz w:val="22"/>
        </w:rPr>
      </w:pPr>
      <w:r>
        <w:rPr>
          <w:color w:val="000000"/>
          <w:sz w:val="22"/>
        </w:rPr>
        <w:t>vi</w:t>
      </w:r>
      <w:r w:rsidR="005941DB" w:rsidRPr="005941DB">
        <w:rPr>
          <w:color w:val="000000"/>
          <w:sz w:val="22"/>
        </w:rPr>
        <w:t xml:space="preserve">. A </w:t>
      </w:r>
      <w:r w:rsidR="003904C7" w:rsidRPr="005941DB">
        <w:rPr>
          <w:color w:val="000000"/>
          <w:sz w:val="22"/>
        </w:rPr>
        <w:t>counteroffer</w:t>
      </w:r>
      <w:r w:rsidR="005941DB" w:rsidRPr="005941DB">
        <w:rPr>
          <w:color w:val="000000"/>
          <w:sz w:val="22"/>
        </w:rPr>
        <w:t xml:space="preserve"> is made for rental of 14-16 Institute Lane of:</w:t>
      </w:r>
    </w:p>
    <w:p w14:paraId="1F483981" w14:textId="77777777" w:rsidR="005941DB" w:rsidRPr="005941DB" w:rsidRDefault="005941DB" w:rsidP="005941DB">
      <w:pPr>
        <w:shd w:val="clear" w:color="auto" w:fill="FFFFFF"/>
        <w:rPr>
          <w:color w:val="000000"/>
          <w:sz w:val="22"/>
        </w:rPr>
      </w:pPr>
      <w:r w:rsidRPr="005941DB">
        <w:rPr>
          <w:color w:val="000000"/>
          <w:sz w:val="22"/>
        </w:rPr>
        <w:t>- 6 months introductory rent of £750 per month.</w:t>
      </w:r>
    </w:p>
    <w:p w14:paraId="30D2D65E" w14:textId="77777777" w:rsidR="005941DB" w:rsidRPr="005941DB" w:rsidRDefault="005941DB" w:rsidP="005941DB">
      <w:pPr>
        <w:shd w:val="clear" w:color="auto" w:fill="FFFFFF"/>
        <w:rPr>
          <w:color w:val="000000"/>
          <w:sz w:val="22"/>
        </w:rPr>
      </w:pPr>
      <w:r w:rsidRPr="005941DB">
        <w:rPr>
          <w:color w:val="000000"/>
          <w:sz w:val="22"/>
        </w:rPr>
        <w:t>- Rental £22,500 per annum therefore after.</w:t>
      </w:r>
    </w:p>
    <w:p w14:paraId="23769916" w14:textId="77777777" w:rsidR="005941DB" w:rsidRPr="005941DB" w:rsidRDefault="005941DB" w:rsidP="005941DB">
      <w:pPr>
        <w:shd w:val="clear" w:color="auto" w:fill="FFFFFF"/>
        <w:rPr>
          <w:color w:val="000000"/>
          <w:sz w:val="22"/>
        </w:rPr>
      </w:pPr>
      <w:r w:rsidRPr="005941DB">
        <w:rPr>
          <w:color w:val="000000"/>
          <w:sz w:val="22"/>
        </w:rPr>
        <w:t>- Tenant lease breaks at 12 months, then every 24 months for the duration of the lease.</w:t>
      </w:r>
    </w:p>
    <w:p w14:paraId="17DB98AB" w14:textId="77777777" w:rsidR="005941DB" w:rsidRPr="005941DB" w:rsidRDefault="005941DB" w:rsidP="005941DB">
      <w:pPr>
        <w:shd w:val="clear" w:color="auto" w:fill="FFFFFF"/>
        <w:rPr>
          <w:color w:val="000000"/>
          <w:sz w:val="22"/>
        </w:rPr>
      </w:pPr>
      <w:r w:rsidRPr="005941DB">
        <w:rPr>
          <w:color w:val="000000"/>
          <w:sz w:val="22"/>
        </w:rPr>
        <w:t>- Lease duration ten years.</w:t>
      </w:r>
    </w:p>
    <w:p w14:paraId="5E7C8A06" w14:textId="4F2ACB3B" w:rsidR="005941DB" w:rsidRPr="005941DB" w:rsidRDefault="005941DB" w:rsidP="005941DB">
      <w:pPr>
        <w:shd w:val="clear" w:color="auto" w:fill="FFFFFF"/>
        <w:spacing w:after="240"/>
        <w:rPr>
          <w:color w:val="000000"/>
          <w:sz w:val="22"/>
        </w:rPr>
      </w:pPr>
      <w:r w:rsidRPr="005941DB">
        <w:rPr>
          <w:color w:val="000000"/>
          <w:sz w:val="22"/>
        </w:rPr>
        <w:t xml:space="preserve">- Rental review every twelve months from end of month </w:t>
      </w:r>
      <w:r w:rsidR="003904C7" w:rsidRPr="005941DB">
        <w:rPr>
          <w:color w:val="000000"/>
          <w:sz w:val="22"/>
        </w:rPr>
        <w:t>thirty-six</w:t>
      </w:r>
      <w:r w:rsidRPr="005941DB">
        <w:rPr>
          <w:color w:val="000000"/>
          <w:sz w:val="22"/>
        </w:rPr>
        <w:t>, capped at CPI.</w:t>
      </w:r>
    </w:p>
    <w:p w14:paraId="6AC7E0F8" w14:textId="77777777" w:rsidR="005941DB" w:rsidRPr="005941DB" w:rsidRDefault="009E6AFF" w:rsidP="005941DB">
      <w:pPr>
        <w:shd w:val="clear" w:color="auto" w:fill="FFFFFF"/>
        <w:rPr>
          <w:color w:val="000000"/>
          <w:sz w:val="22"/>
        </w:rPr>
      </w:pPr>
      <w:r>
        <w:rPr>
          <w:color w:val="000000"/>
          <w:sz w:val="22"/>
        </w:rPr>
        <w:t>vii</w:t>
      </w:r>
      <w:r w:rsidR="005941DB" w:rsidRPr="005941DB">
        <w:rPr>
          <w:color w:val="000000"/>
          <w:sz w:val="22"/>
        </w:rPr>
        <w:t>. The Town Council budgets for expenditure of £22,500 to support the Community Hub for financial years 22/23, 23/24, and £22,500 plus CPI for financial years 24/25 and 25/26.</w:t>
      </w:r>
    </w:p>
    <w:p w14:paraId="110E6D4D" w14:textId="77777777" w:rsidR="005941DB" w:rsidRDefault="005941DB" w:rsidP="00CD7B9C">
      <w:pPr>
        <w:pStyle w:val="ListParagraph"/>
        <w:tabs>
          <w:tab w:val="left" w:pos="709"/>
          <w:tab w:val="left" w:pos="851"/>
        </w:tabs>
        <w:rPr>
          <w:rFonts w:ascii="Arial" w:hAnsi="Arial" w:cs="Arial"/>
        </w:rPr>
      </w:pPr>
      <w:r>
        <w:rPr>
          <w:rFonts w:ascii="Arial" w:hAnsi="Arial" w:cs="Arial"/>
        </w:rPr>
        <w:t xml:space="preserve">  </w:t>
      </w:r>
    </w:p>
    <w:p w14:paraId="7183E954" w14:textId="77777777" w:rsidR="00CD7B9C" w:rsidRDefault="00CD7B9C" w:rsidP="001E0B80">
      <w:pPr>
        <w:pStyle w:val="ListParagraph"/>
        <w:tabs>
          <w:tab w:val="left" w:pos="0"/>
          <w:tab w:val="left" w:pos="851"/>
        </w:tabs>
        <w:ind w:hanging="720"/>
        <w:rPr>
          <w:rFonts w:ascii="Arial" w:hAnsi="Arial" w:cs="Arial"/>
        </w:rPr>
      </w:pPr>
      <w:r>
        <w:rPr>
          <w:rFonts w:ascii="Arial" w:hAnsi="Arial" w:cs="Arial"/>
        </w:rPr>
        <w:t xml:space="preserve">h. </w:t>
      </w:r>
      <w:r w:rsidRPr="00D41E1E">
        <w:rPr>
          <w:rFonts w:ascii="Arial" w:hAnsi="Arial" w:cs="Arial"/>
        </w:rPr>
        <w:t>To receive a report and recommendation on Council Emails</w:t>
      </w:r>
    </w:p>
    <w:p w14:paraId="6C9B2ADB" w14:textId="77777777" w:rsidR="001E0B80" w:rsidRPr="00D56BB9" w:rsidRDefault="001E0B80" w:rsidP="001E0B80">
      <w:pPr>
        <w:pStyle w:val="ListParagraph"/>
        <w:tabs>
          <w:tab w:val="left" w:pos="0"/>
          <w:tab w:val="left" w:pos="851"/>
        </w:tabs>
        <w:ind w:hanging="720"/>
        <w:rPr>
          <w:rFonts w:ascii="Arial" w:hAnsi="Arial" w:cs="Arial"/>
          <w:b/>
          <w:bCs/>
        </w:rPr>
      </w:pPr>
      <w:r w:rsidRPr="00D56BB9">
        <w:rPr>
          <w:rFonts w:ascii="Arial" w:hAnsi="Arial" w:cs="Arial"/>
          <w:b/>
          <w:bCs/>
        </w:rPr>
        <w:t>RESOLVED</w:t>
      </w:r>
    </w:p>
    <w:p w14:paraId="17C810C4" w14:textId="77777777" w:rsidR="001E0B80" w:rsidRDefault="001E0B80" w:rsidP="001E0B80">
      <w:pPr>
        <w:pStyle w:val="ListParagraph"/>
        <w:numPr>
          <w:ilvl w:val="0"/>
          <w:numId w:val="26"/>
        </w:numPr>
        <w:tabs>
          <w:tab w:val="left" w:pos="0"/>
          <w:tab w:val="left" w:pos="851"/>
        </w:tabs>
        <w:ind w:left="0" w:hanging="1080"/>
        <w:rPr>
          <w:rFonts w:ascii="Arial" w:hAnsi="Arial" w:cs="Arial"/>
        </w:rPr>
      </w:pPr>
      <w:r>
        <w:rPr>
          <w:rFonts w:ascii="Arial" w:hAnsi="Arial" w:cs="Arial"/>
        </w:rPr>
        <w:lastRenderedPageBreak/>
        <w:t>That the quotation from Edge IT is accepted for a one-off cost of £882 in order to complete the setup of the email accounts and migrate the Council’s data</w:t>
      </w:r>
    </w:p>
    <w:p w14:paraId="7137F6C2" w14:textId="77777777" w:rsidR="001E0B80" w:rsidRDefault="001E0B80" w:rsidP="001E0B80">
      <w:pPr>
        <w:pStyle w:val="ListParagraph"/>
        <w:numPr>
          <w:ilvl w:val="0"/>
          <w:numId w:val="26"/>
        </w:numPr>
        <w:tabs>
          <w:tab w:val="left" w:pos="0"/>
          <w:tab w:val="left" w:pos="851"/>
        </w:tabs>
        <w:ind w:left="0" w:hanging="1080"/>
        <w:rPr>
          <w:rFonts w:ascii="Arial" w:hAnsi="Arial" w:cs="Arial"/>
        </w:rPr>
      </w:pPr>
      <w:r>
        <w:rPr>
          <w:rFonts w:ascii="Arial" w:hAnsi="Arial" w:cs="Arial"/>
        </w:rPr>
        <w:t xml:space="preserve">That the quotation from Edge IT for a monthly cost of £128.40 for Office 365 business standard for staff and Office 365 business basic for councillors including SaaS protection for each account </w:t>
      </w:r>
    </w:p>
    <w:p w14:paraId="0B025C3A" w14:textId="77777777" w:rsidR="00BE2052" w:rsidRPr="00BE2052" w:rsidRDefault="00BE2052" w:rsidP="00BE2052">
      <w:pPr>
        <w:tabs>
          <w:tab w:val="left" w:pos="0"/>
          <w:tab w:val="left" w:pos="851"/>
        </w:tabs>
      </w:pPr>
      <w:r w:rsidRPr="00BE2052">
        <w:t xml:space="preserve">At this point Councillor John Walker, who had declared an interest Agenda </w:t>
      </w:r>
      <w:proofErr w:type="gramStart"/>
      <w:r w:rsidRPr="00BE2052">
        <w:t>Item  112</w:t>
      </w:r>
      <w:proofErr w:type="gramEnd"/>
      <w:r w:rsidRPr="00BE2052">
        <w:t xml:space="preserve">/21 refers left the meeting when it was </w:t>
      </w:r>
      <w:r w:rsidRPr="00F47AD0">
        <w:rPr>
          <w:b/>
          <w:bCs/>
        </w:rPr>
        <w:t>RESOLVED</w:t>
      </w:r>
      <w:r w:rsidRPr="00BE2052">
        <w:t xml:space="preserve"> that Councillor Mary Kerry would take the Chair for the following items</w:t>
      </w:r>
    </w:p>
    <w:p w14:paraId="7498D856" w14:textId="77777777" w:rsidR="00BE2052" w:rsidRDefault="00BE2052" w:rsidP="001E0B80">
      <w:pPr>
        <w:pStyle w:val="ListParagraph"/>
        <w:tabs>
          <w:tab w:val="left" w:pos="0"/>
          <w:tab w:val="left" w:pos="851"/>
        </w:tabs>
        <w:ind w:hanging="720"/>
        <w:rPr>
          <w:rFonts w:ascii="Arial" w:hAnsi="Arial" w:cs="Arial"/>
        </w:rPr>
      </w:pPr>
    </w:p>
    <w:p w14:paraId="26B04F15" w14:textId="77777777" w:rsidR="00CD7B9C" w:rsidRPr="00D41E1E" w:rsidRDefault="00CD7B9C" w:rsidP="001E0B80">
      <w:pPr>
        <w:pStyle w:val="ListParagraph"/>
        <w:tabs>
          <w:tab w:val="left" w:pos="0"/>
          <w:tab w:val="left" w:pos="851"/>
        </w:tabs>
        <w:ind w:hanging="720"/>
        <w:rPr>
          <w:rFonts w:ascii="Arial" w:hAnsi="Arial" w:cs="Arial"/>
        </w:rPr>
      </w:pPr>
      <w:r>
        <w:rPr>
          <w:rFonts w:ascii="Arial" w:hAnsi="Arial" w:cs="Arial"/>
        </w:rPr>
        <w:t xml:space="preserve">i. </w:t>
      </w:r>
      <w:r w:rsidRPr="00D41E1E">
        <w:rPr>
          <w:rFonts w:ascii="Arial" w:hAnsi="Arial" w:cs="Arial"/>
        </w:rPr>
        <w:t>To consider a report on Staffing matters</w:t>
      </w:r>
    </w:p>
    <w:p w14:paraId="54D6AB93" w14:textId="77777777" w:rsidR="00AB46A4" w:rsidRDefault="00AB46A4" w:rsidP="00DD1B1F">
      <w:pPr>
        <w:pStyle w:val="ListParagraph"/>
        <w:tabs>
          <w:tab w:val="left" w:pos="0"/>
          <w:tab w:val="left" w:pos="851"/>
        </w:tabs>
        <w:ind w:left="0"/>
        <w:rPr>
          <w:rFonts w:ascii="Arial" w:hAnsi="Arial" w:cs="Arial"/>
        </w:rPr>
      </w:pPr>
    </w:p>
    <w:p w14:paraId="4A81032A" w14:textId="77777777" w:rsidR="00CD7B9C" w:rsidRPr="00ED7408" w:rsidRDefault="00DD1B1F" w:rsidP="00DD1B1F">
      <w:pPr>
        <w:pStyle w:val="ListParagraph"/>
        <w:tabs>
          <w:tab w:val="left" w:pos="0"/>
          <w:tab w:val="left" w:pos="851"/>
        </w:tabs>
        <w:ind w:left="0"/>
        <w:rPr>
          <w:rFonts w:ascii="Arial" w:hAnsi="Arial" w:cs="Arial"/>
          <w:b/>
        </w:rPr>
      </w:pPr>
      <w:r w:rsidRPr="00ED7408">
        <w:rPr>
          <w:rFonts w:ascii="Arial" w:hAnsi="Arial" w:cs="Arial"/>
          <w:b/>
        </w:rPr>
        <w:t>RESOLVED</w:t>
      </w:r>
    </w:p>
    <w:p w14:paraId="52633727" w14:textId="37C36F39" w:rsidR="00DD1B1F" w:rsidRPr="00DD1B1F" w:rsidRDefault="00DD1B1F" w:rsidP="00ED7408">
      <w:pPr>
        <w:spacing w:line="360" w:lineRule="auto"/>
      </w:pPr>
      <w:r>
        <w:t>a.</w:t>
      </w:r>
      <w:r w:rsidR="003904C7">
        <w:t xml:space="preserve"> </w:t>
      </w:r>
      <w:r w:rsidRPr="00DD1B1F">
        <w:t xml:space="preserve">That the proposed structure outlined in the report and its associated ‘Signposting’ and the development of The Assistant Town Clerk are </w:t>
      </w:r>
      <w:r w:rsidRPr="00F47AD0">
        <w:rPr>
          <w:b/>
          <w:bCs/>
        </w:rPr>
        <w:t xml:space="preserve">NOTED </w:t>
      </w:r>
      <w:r w:rsidRPr="00DD1B1F">
        <w:t xml:space="preserve">and </w:t>
      </w:r>
      <w:r w:rsidRPr="00F47AD0">
        <w:rPr>
          <w:b/>
          <w:bCs/>
        </w:rPr>
        <w:t>APPROVED</w:t>
      </w:r>
    </w:p>
    <w:p w14:paraId="4347A54A" w14:textId="6FED9F5C" w:rsidR="00DD1B1F" w:rsidRDefault="00DD1B1F" w:rsidP="00ED7408">
      <w:r>
        <w:t>b.</w:t>
      </w:r>
      <w:r w:rsidR="00B375D6">
        <w:t xml:space="preserve"> </w:t>
      </w:r>
      <w:r w:rsidRPr="00DD1B1F">
        <w:t xml:space="preserve">It is </w:t>
      </w:r>
      <w:r w:rsidRPr="00F47AD0">
        <w:rPr>
          <w:b/>
          <w:bCs/>
        </w:rPr>
        <w:t>NOTED</w:t>
      </w:r>
      <w:r w:rsidRPr="00DD1B1F">
        <w:t xml:space="preserve"> that has agreed with staff that they keep a log of time spent on Town Council business also showing the activity involved. It is not intended to be intrusive or restrict employee’s flexibility. That information will be monitored over the next 5 months (up to the end of March 2022) and a report brought to the Town Council meeting in April 2022.</w:t>
      </w:r>
    </w:p>
    <w:p w14:paraId="2E9CE4B8" w14:textId="77777777" w:rsidR="00DD1B1F" w:rsidRPr="00DD1B1F" w:rsidRDefault="00DD1B1F" w:rsidP="00ED7408"/>
    <w:p w14:paraId="53FF42B4" w14:textId="3A07A583" w:rsidR="00DD1B1F" w:rsidRPr="00DD1B1F" w:rsidRDefault="00DD1B1F" w:rsidP="00ED7408">
      <w:pPr>
        <w:spacing w:line="360" w:lineRule="auto"/>
      </w:pPr>
      <w:r>
        <w:t>c</w:t>
      </w:r>
      <w:r w:rsidR="00F56492">
        <w:t xml:space="preserve">. </w:t>
      </w:r>
      <w:r w:rsidRPr="00DD1B1F">
        <w:t xml:space="preserve">The arrangements during COVID as outlined in the report are </w:t>
      </w:r>
      <w:r w:rsidRPr="00F47AD0">
        <w:rPr>
          <w:b/>
          <w:bCs/>
        </w:rPr>
        <w:t xml:space="preserve">NOTED </w:t>
      </w:r>
      <w:r w:rsidRPr="00DD1B1F">
        <w:t xml:space="preserve">and </w:t>
      </w:r>
      <w:r w:rsidRPr="00F47AD0">
        <w:rPr>
          <w:b/>
          <w:bCs/>
        </w:rPr>
        <w:t>APPROVED</w:t>
      </w:r>
    </w:p>
    <w:p w14:paraId="02AEE7C2" w14:textId="5F8EC0E9" w:rsidR="00DD1B1F" w:rsidRPr="00DD1B1F" w:rsidRDefault="00DD1B1F" w:rsidP="00ED7408">
      <w:r>
        <w:t xml:space="preserve">d. </w:t>
      </w:r>
      <w:r w:rsidRPr="00DD1B1F">
        <w:t>That the remuneration for work at Events at weekends is regularised to £20.73 an hour for all employees equivalent to the hourly rate at the top of the Joint Town Clerk’s scale (spinal point 36).</w:t>
      </w:r>
      <w:r w:rsidR="003904C7">
        <w:t xml:space="preserve"> </w:t>
      </w:r>
      <w:r w:rsidRPr="00DD1B1F">
        <w:t>To reduce the cost effect it is recommended that Officer-attendance at Events is kept to a manageable minimum</w:t>
      </w:r>
    </w:p>
    <w:p w14:paraId="0AFDB454" w14:textId="77777777" w:rsidR="00AB46A4" w:rsidRDefault="00AB46A4" w:rsidP="00ED7408">
      <w:pPr>
        <w:pStyle w:val="ListParagraph"/>
        <w:tabs>
          <w:tab w:val="left" w:pos="0"/>
          <w:tab w:val="left" w:pos="851"/>
        </w:tabs>
        <w:ind w:left="0"/>
        <w:rPr>
          <w:rFonts w:ascii="Arial" w:hAnsi="Arial" w:cs="Arial"/>
        </w:rPr>
      </w:pPr>
    </w:p>
    <w:p w14:paraId="41FBAC7F" w14:textId="77777777" w:rsidR="00DD1B1F" w:rsidRDefault="00AB46A4" w:rsidP="00DD1B1F">
      <w:pPr>
        <w:pStyle w:val="Heading2"/>
      </w:pPr>
      <w:r>
        <w:t>12</w:t>
      </w:r>
      <w:r w:rsidR="007C11CF">
        <w:t>3</w:t>
      </w:r>
      <w:r w:rsidR="00DD1B1F">
        <w:t>/21 To receive correspondence from Somercotes Parish Council, no confidence vote in Amber Valley Borough Council as Local Planning Authority</w:t>
      </w:r>
    </w:p>
    <w:p w14:paraId="6F155486" w14:textId="77777777" w:rsidR="00C75A4F" w:rsidRPr="00F47AD0" w:rsidRDefault="00AB46A4" w:rsidP="00C75A4F">
      <w:pPr>
        <w:rPr>
          <w:b/>
          <w:bCs/>
          <w:szCs w:val="24"/>
        </w:rPr>
      </w:pPr>
      <w:r w:rsidRPr="00F47AD0">
        <w:rPr>
          <w:b/>
          <w:bCs/>
          <w:szCs w:val="24"/>
        </w:rPr>
        <w:t>RESOLVED</w:t>
      </w:r>
    </w:p>
    <w:p w14:paraId="205885C7" w14:textId="77777777" w:rsidR="00AB46A4" w:rsidRDefault="00AB46A4" w:rsidP="00C75A4F">
      <w:pPr>
        <w:rPr>
          <w:szCs w:val="24"/>
        </w:rPr>
      </w:pPr>
      <w:r>
        <w:rPr>
          <w:szCs w:val="24"/>
        </w:rPr>
        <w:t>That Alfreton Town Council communicates with Somercotes Parish Council to confirm its support for this vote of no confidence.</w:t>
      </w:r>
    </w:p>
    <w:p w14:paraId="7F10E8BF" w14:textId="77777777" w:rsidR="007C11CF" w:rsidRDefault="007C11CF" w:rsidP="00C75A4F">
      <w:pPr>
        <w:rPr>
          <w:szCs w:val="24"/>
        </w:rPr>
      </w:pPr>
    </w:p>
    <w:p w14:paraId="46BDF633" w14:textId="77777777" w:rsidR="007C11CF" w:rsidRDefault="007C11CF" w:rsidP="00C75A4F">
      <w:pPr>
        <w:rPr>
          <w:b/>
          <w:szCs w:val="24"/>
        </w:rPr>
      </w:pPr>
      <w:r w:rsidRPr="007C11CF">
        <w:rPr>
          <w:b/>
          <w:szCs w:val="24"/>
        </w:rPr>
        <w:t>124/21 To ratify Planning Applications</w:t>
      </w:r>
    </w:p>
    <w:p w14:paraId="009AE476" w14:textId="77777777" w:rsidR="00ED7408" w:rsidRPr="007C11CF" w:rsidRDefault="00ED7408" w:rsidP="00C75A4F">
      <w:pPr>
        <w:rPr>
          <w:b/>
          <w:szCs w:val="24"/>
        </w:rPr>
      </w:pPr>
    </w:p>
    <w:p w14:paraId="513B45DA" w14:textId="77777777" w:rsidR="007C11CF" w:rsidRDefault="007C11CF" w:rsidP="00C75A4F">
      <w:pPr>
        <w:rPr>
          <w:szCs w:val="24"/>
        </w:rPr>
      </w:pPr>
      <w:r>
        <w:rPr>
          <w:szCs w:val="24"/>
        </w:rPr>
        <w:t xml:space="preserve">The following applications were received </w:t>
      </w:r>
    </w:p>
    <w:p w14:paraId="69F3A4DE" w14:textId="77777777" w:rsidR="00ED7408" w:rsidRDefault="00ED7408" w:rsidP="00C75A4F">
      <w:pPr>
        <w:rPr>
          <w:szCs w:val="24"/>
        </w:rPr>
      </w:pPr>
    </w:p>
    <w:p w14:paraId="402AD9A3" w14:textId="22208283" w:rsidR="00F47AD0" w:rsidRPr="00F47AD0" w:rsidRDefault="007C11CF" w:rsidP="00F47AD0">
      <w:pPr>
        <w:pStyle w:val="ListParagraph"/>
        <w:numPr>
          <w:ilvl w:val="0"/>
          <w:numId w:val="29"/>
        </w:numPr>
        <w:rPr>
          <w:rFonts w:ascii="Arial" w:hAnsi="Arial" w:cs="Arial"/>
          <w:szCs w:val="24"/>
        </w:rPr>
      </w:pPr>
      <w:r w:rsidRPr="00F47AD0">
        <w:rPr>
          <w:rFonts w:ascii="Arial" w:hAnsi="Arial" w:cs="Arial"/>
          <w:szCs w:val="24"/>
        </w:rPr>
        <w:t xml:space="preserve">It was </w:t>
      </w:r>
      <w:r w:rsidRPr="00F47AD0">
        <w:rPr>
          <w:rFonts w:ascii="Arial" w:hAnsi="Arial" w:cs="Arial"/>
          <w:b/>
          <w:bCs/>
          <w:szCs w:val="24"/>
        </w:rPr>
        <w:t>NOTED</w:t>
      </w:r>
      <w:r w:rsidRPr="00F47AD0">
        <w:rPr>
          <w:rFonts w:ascii="Arial" w:hAnsi="Arial" w:cs="Arial"/>
          <w:szCs w:val="24"/>
        </w:rPr>
        <w:t xml:space="preserve"> </w:t>
      </w:r>
      <w:r w:rsidR="00C81B15" w:rsidRPr="00F47AD0">
        <w:rPr>
          <w:rFonts w:ascii="Arial" w:hAnsi="Arial" w:cs="Arial"/>
          <w:szCs w:val="24"/>
        </w:rPr>
        <w:t xml:space="preserve">and </w:t>
      </w:r>
      <w:r w:rsidR="00C81B15" w:rsidRPr="00F47AD0">
        <w:rPr>
          <w:rFonts w:ascii="Arial" w:hAnsi="Arial" w:cs="Arial"/>
          <w:b/>
          <w:bCs/>
          <w:szCs w:val="24"/>
        </w:rPr>
        <w:t>APPROVED</w:t>
      </w:r>
      <w:r w:rsidR="00C81B15" w:rsidRPr="00F47AD0">
        <w:rPr>
          <w:rFonts w:ascii="Arial" w:hAnsi="Arial" w:cs="Arial"/>
          <w:szCs w:val="24"/>
        </w:rPr>
        <w:t xml:space="preserve"> </w:t>
      </w:r>
      <w:r w:rsidR="00BE2052" w:rsidRPr="00F47AD0">
        <w:rPr>
          <w:rFonts w:ascii="Arial" w:hAnsi="Arial" w:cs="Arial"/>
          <w:szCs w:val="24"/>
        </w:rPr>
        <w:t>that</w:t>
      </w:r>
      <w:r w:rsidRPr="00F47AD0">
        <w:rPr>
          <w:rFonts w:ascii="Arial" w:hAnsi="Arial" w:cs="Arial"/>
          <w:szCs w:val="24"/>
        </w:rPr>
        <w:t xml:space="preserve"> </w:t>
      </w:r>
      <w:r w:rsidR="00D56BB9" w:rsidRPr="00F47AD0">
        <w:rPr>
          <w:rFonts w:ascii="Arial" w:hAnsi="Arial" w:cs="Arial"/>
          <w:szCs w:val="24"/>
        </w:rPr>
        <w:t xml:space="preserve">representations </w:t>
      </w:r>
      <w:r w:rsidR="00F47AD0">
        <w:rPr>
          <w:szCs w:val="24"/>
        </w:rPr>
        <w:t xml:space="preserve">are to be </w:t>
      </w:r>
      <w:r w:rsidR="00D56BB9" w:rsidRPr="00F47AD0">
        <w:rPr>
          <w:rFonts w:ascii="Arial" w:hAnsi="Arial" w:cs="Arial"/>
          <w:szCs w:val="24"/>
        </w:rPr>
        <w:t xml:space="preserve">made on Application </w:t>
      </w:r>
      <w:hyperlink r:id="rId12" w:tgtFrame="_blank" w:history="1">
        <w:r w:rsidR="00D56BB9" w:rsidRPr="00F47AD0">
          <w:rPr>
            <w:rFonts w:ascii="Arial" w:hAnsi="Arial" w:cs="Arial"/>
            <w:color w:val="0000FF"/>
            <w:szCs w:val="24"/>
            <w:u w:val="single"/>
          </w:rPr>
          <w:t>AVA/2021/1009</w:t>
        </w:r>
      </w:hyperlink>
      <w:r w:rsidR="00D56BB9" w:rsidRPr="00F47AD0">
        <w:rPr>
          <w:rFonts w:ascii="Arial" w:hAnsi="Arial" w:cs="Arial"/>
          <w:color w:val="0000FF"/>
          <w:szCs w:val="24"/>
          <w:u w:val="single"/>
        </w:rPr>
        <w:t xml:space="preserve"> </w:t>
      </w:r>
      <w:r w:rsidR="00F47AD0">
        <w:rPr>
          <w:szCs w:val="24"/>
        </w:rPr>
        <w:t xml:space="preserve">- </w:t>
      </w:r>
      <w:r w:rsidR="00F47AD0" w:rsidRPr="00F47AD0">
        <w:rPr>
          <w:rFonts w:ascii="Arial" w:hAnsi="Arial" w:cs="Arial"/>
          <w:szCs w:val="24"/>
        </w:rPr>
        <w:t>The Town Council requests that consideration is given to any changes made to the windows and asks that they are replaced like for like. The first and second floor windows are quite unique to the period of the building and are mirrored with the building 3 doors away.</w:t>
      </w:r>
    </w:p>
    <w:p w14:paraId="4308DACD" w14:textId="28F6981F" w:rsidR="007C11CF" w:rsidRDefault="00F47AD0" w:rsidP="00C75A4F">
      <w:pPr>
        <w:rPr>
          <w:szCs w:val="24"/>
        </w:rPr>
      </w:pPr>
      <w:r>
        <w:rPr>
          <w:szCs w:val="24"/>
        </w:rPr>
        <w:t>No further</w:t>
      </w:r>
      <w:r w:rsidR="007C11CF">
        <w:rPr>
          <w:szCs w:val="24"/>
        </w:rPr>
        <w:t xml:space="preserve"> representations</w:t>
      </w:r>
      <w:r w:rsidR="00C81B15">
        <w:rPr>
          <w:szCs w:val="24"/>
        </w:rPr>
        <w:t xml:space="preserve"> had been offered</w:t>
      </w:r>
    </w:p>
    <w:tbl>
      <w:tblPr>
        <w:tblW w:w="9876" w:type="dxa"/>
        <w:tblCellSpacing w:w="12" w:type="dxa"/>
        <w:tblCellMar>
          <w:top w:w="24" w:type="dxa"/>
          <w:left w:w="24" w:type="dxa"/>
          <w:bottom w:w="24" w:type="dxa"/>
          <w:right w:w="24" w:type="dxa"/>
        </w:tblCellMar>
        <w:tblLook w:val="04A0" w:firstRow="1" w:lastRow="0" w:firstColumn="1" w:lastColumn="0" w:noHBand="0" w:noVBand="1"/>
      </w:tblPr>
      <w:tblGrid>
        <w:gridCol w:w="2209"/>
        <w:gridCol w:w="7667"/>
      </w:tblGrid>
      <w:tr w:rsidR="007C11CF" w:rsidRPr="00AE1E84" w14:paraId="045B9A65" w14:textId="77777777" w:rsidTr="0086068B">
        <w:trPr>
          <w:tblCellSpacing w:w="12" w:type="dxa"/>
        </w:trPr>
        <w:tc>
          <w:tcPr>
            <w:tcW w:w="0" w:type="auto"/>
            <w:gridSpan w:val="2"/>
            <w:vAlign w:val="center"/>
            <w:hideMark/>
          </w:tcPr>
          <w:tbl>
            <w:tblPr>
              <w:tblW w:w="9780" w:type="dxa"/>
              <w:jc w:val="center"/>
              <w:tblCellSpacing w:w="0" w:type="dxa"/>
              <w:tblCellMar>
                <w:top w:w="24" w:type="dxa"/>
                <w:left w:w="24" w:type="dxa"/>
                <w:bottom w:w="24" w:type="dxa"/>
                <w:right w:w="24" w:type="dxa"/>
              </w:tblCellMar>
              <w:tblLook w:val="04A0" w:firstRow="1" w:lastRow="0" w:firstColumn="1" w:lastColumn="0" w:noHBand="0" w:noVBand="1"/>
            </w:tblPr>
            <w:tblGrid>
              <w:gridCol w:w="5601"/>
              <w:gridCol w:w="4179"/>
            </w:tblGrid>
            <w:tr w:rsidR="007C11CF" w:rsidRPr="00AE1E84" w14:paraId="5831ED21" w14:textId="77777777" w:rsidTr="0086068B">
              <w:trPr>
                <w:tblCellSpacing w:w="0" w:type="dxa"/>
                <w:jc w:val="center"/>
              </w:trPr>
              <w:tc>
                <w:tcPr>
                  <w:tcW w:w="3852" w:type="dxa"/>
                  <w:vAlign w:val="center"/>
                  <w:hideMark/>
                </w:tcPr>
                <w:p w14:paraId="45BEB181" w14:textId="77777777" w:rsidR="007C11CF" w:rsidRPr="00AE1E84" w:rsidRDefault="007C11CF" w:rsidP="0086068B">
                  <w:pPr>
                    <w:spacing w:before="180" w:after="120"/>
                    <w:jc w:val="center"/>
                    <w:outlineLvl w:val="3"/>
                    <w:rPr>
                      <w:rFonts w:ascii="Verdana" w:hAnsi="Verdana" w:cs="Times New Roman"/>
                      <w:b/>
                      <w:bCs/>
                      <w:color w:val="800000"/>
                      <w:sz w:val="18"/>
                      <w:szCs w:val="18"/>
                    </w:rPr>
                  </w:pPr>
                  <w:r w:rsidRPr="00AE1E84">
                    <w:rPr>
                      <w:rFonts w:ascii="Verdana" w:hAnsi="Verdana" w:cs="Times New Roman"/>
                      <w:b/>
                      <w:bCs/>
                      <w:color w:val="800000"/>
                      <w:sz w:val="18"/>
                      <w:szCs w:val="18"/>
                    </w:rPr>
                    <w:lastRenderedPageBreak/>
                    <w:t>Consultation Date - 20/Jul/2021</w:t>
                  </w:r>
                </w:p>
              </w:tc>
              <w:tc>
                <w:tcPr>
                  <w:tcW w:w="2874" w:type="dxa"/>
                  <w:vAlign w:val="center"/>
                  <w:hideMark/>
                </w:tcPr>
                <w:p w14:paraId="3FAC8332" w14:textId="77777777" w:rsidR="007C11CF" w:rsidRPr="00AE1E84" w:rsidRDefault="007C11CF" w:rsidP="0086068B">
                  <w:pPr>
                    <w:rPr>
                      <w:rFonts w:ascii="Verdana" w:hAnsi="Verdana" w:cs="Times New Roman"/>
                      <w:color w:val="800000"/>
                      <w:sz w:val="18"/>
                      <w:szCs w:val="18"/>
                    </w:rPr>
                  </w:pPr>
                </w:p>
              </w:tc>
            </w:tr>
          </w:tbl>
          <w:p w14:paraId="0E62EE46" w14:textId="77777777" w:rsidR="007C11CF" w:rsidRPr="00AE1E84" w:rsidRDefault="007C11CF" w:rsidP="0086068B">
            <w:pPr>
              <w:jc w:val="center"/>
              <w:rPr>
                <w:rFonts w:ascii="Verdana" w:hAnsi="Verdana" w:cs="Times New Roman"/>
                <w:color w:val="000000"/>
                <w:sz w:val="18"/>
                <w:szCs w:val="18"/>
              </w:rPr>
            </w:pPr>
          </w:p>
        </w:tc>
      </w:tr>
      <w:tr w:rsidR="007C11CF" w:rsidRPr="00AE1E84" w14:paraId="50CC6C45" w14:textId="77777777" w:rsidTr="0086068B">
        <w:trPr>
          <w:tblCellSpacing w:w="12" w:type="dxa"/>
        </w:trPr>
        <w:tc>
          <w:tcPr>
            <w:tcW w:w="2173" w:type="dxa"/>
            <w:hideMark/>
          </w:tcPr>
          <w:p w14:paraId="493ED98D"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Ref:</w:t>
            </w:r>
          </w:p>
        </w:tc>
        <w:tc>
          <w:tcPr>
            <w:tcW w:w="7631" w:type="dxa"/>
            <w:hideMark/>
          </w:tcPr>
          <w:p w14:paraId="0B2CCD4B" w14:textId="77777777" w:rsidR="007C11CF" w:rsidRPr="00AE1E84" w:rsidRDefault="00D3077C" w:rsidP="0086068B">
            <w:pPr>
              <w:rPr>
                <w:rFonts w:ascii="Verdana" w:hAnsi="Verdana" w:cs="Times New Roman"/>
                <w:color w:val="000000"/>
                <w:sz w:val="18"/>
                <w:szCs w:val="18"/>
              </w:rPr>
            </w:pPr>
            <w:hyperlink r:id="rId13" w:tgtFrame="_blank" w:history="1">
              <w:r w:rsidR="007C11CF" w:rsidRPr="00AE1E84">
                <w:rPr>
                  <w:rFonts w:ascii="Verdana" w:hAnsi="Verdana" w:cs="Times New Roman"/>
                  <w:color w:val="0000FF"/>
                  <w:sz w:val="18"/>
                  <w:szCs w:val="18"/>
                  <w:u w:val="single"/>
                </w:rPr>
                <w:t>AVA/2021/0730</w:t>
              </w:r>
            </w:hyperlink>
          </w:p>
        </w:tc>
      </w:tr>
      <w:tr w:rsidR="007C11CF" w:rsidRPr="00AE1E84" w14:paraId="5C617B1B" w14:textId="77777777" w:rsidTr="0086068B">
        <w:trPr>
          <w:tblCellSpacing w:w="12" w:type="dxa"/>
        </w:trPr>
        <w:tc>
          <w:tcPr>
            <w:tcW w:w="2173" w:type="dxa"/>
            <w:hideMark/>
          </w:tcPr>
          <w:p w14:paraId="4D626B7B"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Address:</w:t>
            </w:r>
          </w:p>
        </w:tc>
        <w:tc>
          <w:tcPr>
            <w:tcW w:w="7631" w:type="dxa"/>
            <w:hideMark/>
          </w:tcPr>
          <w:p w14:paraId="53C23469"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78 Preston Avenue, Alfreton, Derbyshire, DE55 7JX,</w:t>
            </w:r>
          </w:p>
        </w:tc>
      </w:tr>
      <w:tr w:rsidR="007C11CF" w:rsidRPr="00AE1E84" w14:paraId="578E3090" w14:textId="77777777" w:rsidTr="0086068B">
        <w:trPr>
          <w:tblCellSpacing w:w="12" w:type="dxa"/>
        </w:trPr>
        <w:tc>
          <w:tcPr>
            <w:tcW w:w="2173" w:type="dxa"/>
            <w:hideMark/>
          </w:tcPr>
          <w:p w14:paraId="22BCA848"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Proposal:</w:t>
            </w:r>
          </w:p>
        </w:tc>
        <w:tc>
          <w:tcPr>
            <w:tcW w:w="7631" w:type="dxa"/>
            <w:hideMark/>
          </w:tcPr>
          <w:p w14:paraId="3A909418"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Erection of a two storey children's playhouse with swings and slide. Erection of a wooden shed</w:t>
            </w:r>
          </w:p>
        </w:tc>
      </w:tr>
      <w:tr w:rsidR="007C11CF" w:rsidRPr="00AE1E84" w14:paraId="4A97F42C" w14:textId="77777777" w:rsidTr="0086068B">
        <w:trPr>
          <w:tblCellSpacing w:w="12" w:type="dxa"/>
        </w:trPr>
        <w:tc>
          <w:tcPr>
            <w:tcW w:w="2173" w:type="dxa"/>
            <w:hideMark/>
          </w:tcPr>
          <w:p w14:paraId="04E9E7F9"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Date Valid:</w:t>
            </w:r>
          </w:p>
        </w:tc>
        <w:tc>
          <w:tcPr>
            <w:tcW w:w="7631" w:type="dxa"/>
            <w:hideMark/>
          </w:tcPr>
          <w:p w14:paraId="1C74DEE7"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20/Jul/2021</w:t>
            </w:r>
          </w:p>
        </w:tc>
      </w:tr>
      <w:tr w:rsidR="007C11CF" w:rsidRPr="00AE1E84" w14:paraId="1AD97FDB" w14:textId="77777777" w:rsidTr="0086068B">
        <w:trPr>
          <w:tblCellSpacing w:w="12" w:type="dxa"/>
        </w:trPr>
        <w:tc>
          <w:tcPr>
            <w:tcW w:w="2173" w:type="dxa"/>
            <w:hideMark/>
          </w:tcPr>
          <w:p w14:paraId="427F14ED"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Decision Expected:</w:t>
            </w:r>
          </w:p>
        </w:tc>
        <w:tc>
          <w:tcPr>
            <w:tcW w:w="7631" w:type="dxa"/>
            <w:hideMark/>
          </w:tcPr>
          <w:p w14:paraId="205292E1"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24/Sep/2021</w:t>
            </w:r>
          </w:p>
        </w:tc>
      </w:tr>
      <w:tr w:rsidR="007C11CF" w:rsidRPr="00AE1E84" w14:paraId="44A8FA78" w14:textId="77777777" w:rsidTr="0086068B">
        <w:trPr>
          <w:tblCellSpacing w:w="12" w:type="dxa"/>
        </w:trPr>
        <w:tc>
          <w:tcPr>
            <w:tcW w:w="2173" w:type="dxa"/>
            <w:hideMark/>
          </w:tcPr>
          <w:p w14:paraId="250ABE4A"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Decision Issued:</w:t>
            </w:r>
          </w:p>
        </w:tc>
        <w:tc>
          <w:tcPr>
            <w:tcW w:w="7631" w:type="dxa"/>
            <w:hideMark/>
          </w:tcPr>
          <w:p w14:paraId="2832EC89"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16/Sep/2021</w:t>
            </w:r>
          </w:p>
        </w:tc>
      </w:tr>
      <w:tr w:rsidR="007C11CF" w:rsidRPr="00AE1E84" w14:paraId="7961C08C" w14:textId="77777777" w:rsidTr="0086068B">
        <w:trPr>
          <w:tblCellSpacing w:w="12" w:type="dxa"/>
        </w:trPr>
        <w:tc>
          <w:tcPr>
            <w:tcW w:w="2173" w:type="dxa"/>
            <w:hideMark/>
          </w:tcPr>
          <w:p w14:paraId="219D9800"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Applicant:</w:t>
            </w:r>
          </w:p>
        </w:tc>
        <w:tc>
          <w:tcPr>
            <w:tcW w:w="7631" w:type="dxa"/>
            <w:hideMark/>
          </w:tcPr>
          <w:p w14:paraId="35DCF9A3"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 xml:space="preserve">Ms Danielle </w:t>
            </w:r>
            <w:proofErr w:type="gramStart"/>
            <w:r w:rsidRPr="00AE1E84">
              <w:rPr>
                <w:rFonts w:ascii="Verdana" w:hAnsi="Verdana" w:cs="Times New Roman"/>
                <w:color w:val="000000"/>
                <w:sz w:val="18"/>
                <w:szCs w:val="18"/>
              </w:rPr>
              <w:t>James  78</w:t>
            </w:r>
            <w:proofErr w:type="gramEnd"/>
            <w:r w:rsidRPr="00AE1E84">
              <w:rPr>
                <w:rFonts w:ascii="Verdana" w:hAnsi="Verdana" w:cs="Times New Roman"/>
                <w:color w:val="000000"/>
                <w:sz w:val="18"/>
                <w:szCs w:val="18"/>
              </w:rPr>
              <w:t xml:space="preserve"> Preston Avenue, Alfreton, Derbyshire, DE55 7JX,</w:t>
            </w:r>
          </w:p>
        </w:tc>
      </w:tr>
      <w:tr w:rsidR="007C11CF" w:rsidRPr="00AE1E84" w14:paraId="7D7363C7" w14:textId="77777777" w:rsidTr="0086068B">
        <w:trPr>
          <w:tblCellSpacing w:w="12" w:type="dxa"/>
        </w:trPr>
        <w:tc>
          <w:tcPr>
            <w:tcW w:w="2173" w:type="dxa"/>
            <w:hideMark/>
          </w:tcPr>
          <w:p w14:paraId="3624AF00"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Officer:</w:t>
            </w:r>
          </w:p>
        </w:tc>
        <w:tc>
          <w:tcPr>
            <w:tcW w:w="7631" w:type="dxa"/>
            <w:hideMark/>
          </w:tcPr>
          <w:p w14:paraId="385A5B75"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 xml:space="preserve">Laura </w:t>
            </w:r>
            <w:proofErr w:type="gramStart"/>
            <w:r w:rsidRPr="00AE1E84">
              <w:rPr>
                <w:rFonts w:ascii="Verdana" w:hAnsi="Verdana" w:cs="Times New Roman"/>
                <w:color w:val="000000"/>
                <w:sz w:val="18"/>
                <w:szCs w:val="18"/>
              </w:rPr>
              <w:t>Anthony  (</w:t>
            </w:r>
            <w:proofErr w:type="gramEnd"/>
            <w:r w:rsidR="003904C7">
              <w:fldChar w:fldCharType="begin"/>
            </w:r>
            <w:r w:rsidR="003904C7">
              <w:instrText xml:space="preserve"> HYPERLINK "mailto:laura.anthony@ambervalley.gov.uk" </w:instrText>
            </w:r>
            <w:r w:rsidR="003904C7">
              <w:fldChar w:fldCharType="separate"/>
            </w:r>
            <w:r w:rsidRPr="00AE1E84">
              <w:rPr>
                <w:rFonts w:ascii="Verdana" w:hAnsi="Verdana" w:cs="Times New Roman"/>
                <w:color w:val="0000FF"/>
                <w:sz w:val="18"/>
                <w:szCs w:val="18"/>
                <w:u w:val="single"/>
              </w:rPr>
              <w:t>laura.anthony@ambervalley.gov.uk</w:t>
            </w:r>
            <w:r w:rsidR="003904C7">
              <w:rPr>
                <w:rFonts w:ascii="Verdana" w:hAnsi="Verdana" w:cs="Times New Roman"/>
                <w:color w:val="0000FF"/>
                <w:sz w:val="18"/>
                <w:szCs w:val="18"/>
                <w:u w:val="single"/>
              </w:rPr>
              <w:fldChar w:fldCharType="end"/>
            </w:r>
            <w:r w:rsidRPr="00AE1E84">
              <w:rPr>
                <w:rFonts w:ascii="Verdana" w:hAnsi="Verdana" w:cs="Times New Roman"/>
                <w:color w:val="000000"/>
                <w:sz w:val="18"/>
                <w:szCs w:val="18"/>
              </w:rPr>
              <w:t>)</w:t>
            </w:r>
          </w:p>
        </w:tc>
      </w:tr>
      <w:tr w:rsidR="007C11CF" w:rsidRPr="00AE1E84" w14:paraId="6105A4D5" w14:textId="77777777" w:rsidTr="0086068B">
        <w:trPr>
          <w:tblCellSpacing w:w="12" w:type="dxa"/>
        </w:trPr>
        <w:tc>
          <w:tcPr>
            <w:tcW w:w="0" w:type="auto"/>
            <w:gridSpan w:val="2"/>
            <w:vAlign w:val="center"/>
            <w:hideMark/>
          </w:tcPr>
          <w:p w14:paraId="4EC7C60C" w14:textId="77777777" w:rsidR="007C11CF" w:rsidRPr="00AE1E84" w:rsidRDefault="00D3077C" w:rsidP="0086068B">
            <w:pPr>
              <w:rPr>
                <w:rFonts w:ascii="Verdana" w:hAnsi="Verdana" w:cs="Times New Roman"/>
                <w:color w:val="000000"/>
                <w:sz w:val="18"/>
                <w:szCs w:val="18"/>
              </w:rPr>
            </w:pPr>
            <w:r>
              <w:rPr>
                <w:rFonts w:ascii="Verdana" w:hAnsi="Verdana" w:cs="Times New Roman"/>
                <w:color w:val="000000"/>
                <w:sz w:val="18"/>
                <w:szCs w:val="18"/>
              </w:rPr>
              <w:pict w14:anchorId="46052378">
                <v:rect id="_x0000_i1026" style="width:487.5pt;height:1.5pt" o:hrpct="0" o:hralign="center" o:hrstd="t" o:hr="t" fillcolor="#a0a0a0" stroked="f"/>
              </w:pict>
            </w:r>
          </w:p>
        </w:tc>
      </w:tr>
      <w:tr w:rsidR="007C11CF" w:rsidRPr="00AE1E84" w14:paraId="7E2E97D1" w14:textId="77777777" w:rsidTr="0086068B">
        <w:trPr>
          <w:tblCellSpacing w:w="12" w:type="dxa"/>
        </w:trPr>
        <w:tc>
          <w:tcPr>
            <w:tcW w:w="0" w:type="auto"/>
            <w:gridSpan w:val="2"/>
            <w:vAlign w:val="center"/>
            <w:hideMark/>
          </w:tcPr>
          <w:tbl>
            <w:tblPr>
              <w:tblW w:w="9780" w:type="dxa"/>
              <w:jc w:val="center"/>
              <w:tblCellSpacing w:w="0" w:type="dxa"/>
              <w:tblCellMar>
                <w:top w:w="24" w:type="dxa"/>
                <w:left w:w="24" w:type="dxa"/>
                <w:bottom w:w="24" w:type="dxa"/>
                <w:right w:w="24" w:type="dxa"/>
              </w:tblCellMar>
              <w:tblLook w:val="04A0" w:firstRow="1" w:lastRow="0" w:firstColumn="1" w:lastColumn="0" w:noHBand="0" w:noVBand="1"/>
            </w:tblPr>
            <w:tblGrid>
              <w:gridCol w:w="2928"/>
              <w:gridCol w:w="3924"/>
              <w:gridCol w:w="2928"/>
            </w:tblGrid>
            <w:tr w:rsidR="007C11CF" w:rsidRPr="00AE1E84" w14:paraId="0C487364" w14:textId="77777777" w:rsidTr="0086068B">
              <w:trPr>
                <w:tblCellSpacing w:w="0" w:type="dxa"/>
                <w:jc w:val="center"/>
              </w:trPr>
              <w:tc>
                <w:tcPr>
                  <w:tcW w:w="2874" w:type="dxa"/>
                  <w:vAlign w:val="center"/>
                  <w:hideMark/>
                </w:tcPr>
                <w:p w14:paraId="30915D7D" w14:textId="77777777" w:rsidR="007C11CF" w:rsidRPr="00AE1E84" w:rsidRDefault="007C11CF" w:rsidP="0086068B">
                  <w:pPr>
                    <w:rPr>
                      <w:rFonts w:ascii="Verdana" w:hAnsi="Verdana" w:cs="Times New Roman"/>
                      <w:color w:val="000000"/>
                      <w:sz w:val="18"/>
                      <w:szCs w:val="18"/>
                    </w:rPr>
                  </w:pPr>
                </w:p>
              </w:tc>
              <w:tc>
                <w:tcPr>
                  <w:tcW w:w="3852" w:type="dxa"/>
                  <w:vAlign w:val="center"/>
                  <w:hideMark/>
                </w:tcPr>
                <w:p w14:paraId="53BC63A5" w14:textId="77777777" w:rsidR="007C11CF" w:rsidRDefault="007C11CF" w:rsidP="0086068B">
                  <w:pPr>
                    <w:spacing w:before="180" w:after="120"/>
                    <w:jc w:val="center"/>
                    <w:outlineLvl w:val="3"/>
                    <w:rPr>
                      <w:rFonts w:ascii="Verdana" w:hAnsi="Verdana" w:cs="Times New Roman"/>
                      <w:b/>
                      <w:bCs/>
                      <w:color w:val="800000"/>
                      <w:sz w:val="18"/>
                      <w:szCs w:val="18"/>
                    </w:rPr>
                  </w:pPr>
                </w:p>
                <w:p w14:paraId="7D47859B" w14:textId="77777777" w:rsidR="007C11CF" w:rsidRDefault="007C11CF" w:rsidP="0086068B">
                  <w:pPr>
                    <w:spacing w:before="180" w:after="120"/>
                    <w:jc w:val="center"/>
                    <w:outlineLvl w:val="3"/>
                    <w:rPr>
                      <w:rFonts w:ascii="Verdana" w:hAnsi="Verdana" w:cs="Times New Roman"/>
                      <w:b/>
                      <w:bCs/>
                      <w:color w:val="800000"/>
                      <w:sz w:val="18"/>
                      <w:szCs w:val="18"/>
                    </w:rPr>
                  </w:pPr>
                </w:p>
                <w:p w14:paraId="3BDD9541" w14:textId="77777777" w:rsidR="007C11CF" w:rsidRPr="00AE1E84" w:rsidRDefault="007C11CF" w:rsidP="0086068B">
                  <w:pPr>
                    <w:spacing w:before="180" w:after="120"/>
                    <w:jc w:val="center"/>
                    <w:outlineLvl w:val="3"/>
                    <w:rPr>
                      <w:rFonts w:ascii="Verdana" w:hAnsi="Verdana" w:cs="Times New Roman"/>
                      <w:b/>
                      <w:bCs/>
                      <w:color w:val="800000"/>
                      <w:sz w:val="18"/>
                      <w:szCs w:val="18"/>
                    </w:rPr>
                  </w:pPr>
                  <w:r w:rsidRPr="00AE1E84">
                    <w:rPr>
                      <w:rFonts w:ascii="Verdana" w:hAnsi="Verdana" w:cs="Times New Roman"/>
                      <w:b/>
                      <w:bCs/>
                      <w:color w:val="800000"/>
                      <w:sz w:val="18"/>
                      <w:szCs w:val="18"/>
                    </w:rPr>
                    <w:t>Consultation Date - 25/Aug/2021</w:t>
                  </w:r>
                </w:p>
              </w:tc>
              <w:tc>
                <w:tcPr>
                  <w:tcW w:w="2874" w:type="dxa"/>
                  <w:vAlign w:val="center"/>
                  <w:hideMark/>
                </w:tcPr>
                <w:p w14:paraId="3EB3A186" w14:textId="77777777" w:rsidR="007C11CF" w:rsidRPr="00AE1E84" w:rsidRDefault="007C11CF" w:rsidP="0086068B">
                  <w:pPr>
                    <w:rPr>
                      <w:rFonts w:ascii="Verdana" w:hAnsi="Verdana" w:cs="Times New Roman"/>
                      <w:color w:val="800000"/>
                      <w:sz w:val="18"/>
                      <w:szCs w:val="18"/>
                    </w:rPr>
                  </w:pPr>
                </w:p>
              </w:tc>
            </w:tr>
          </w:tbl>
          <w:p w14:paraId="527F7169" w14:textId="77777777" w:rsidR="007C11CF" w:rsidRPr="00AE1E84" w:rsidRDefault="007C11CF" w:rsidP="0086068B">
            <w:pPr>
              <w:jc w:val="center"/>
              <w:rPr>
                <w:rFonts w:ascii="Verdana" w:hAnsi="Verdana" w:cs="Times New Roman"/>
                <w:color w:val="000000"/>
                <w:sz w:val="18"/>
                <w:szCs w:val="18"/>
              </w:rPr>
            </w:pPr>
          </w:p>
        </w:tc>
      </w:tr>
      <w:tr w:rsidR="007C11CF" w:rsidRPr="00AE1E84" w14:paraId="76B77C2D" w14:textId="77777777" w:rsidTr="0086068B">
        <w:trPr>
          <w:tblCellSpacing w:w="12" w:type="dxa"/>
        </w:trPr>
        <w:tc>
          <w:tcPr>
            <w:tcW w:w="2173" w:type="dxa"/>
            <w:hideMark/>
          </w:tcPr>
          <w:p w14:paraId="5C83227D"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Ref:</w:t>
            </w:r>
          </w:p>
        </w:tc>
        <w:tc>
          <w:tcPr>
            <w:tcW w:w="7631" w:type="dxa"/>
            <w:hideMark/>
          </w:tcPr>
          <w:p w14:paraId="2DCEEF1A" w14:textId="77777777" w:rsidR="007C11CF" w:rsidRPr="00AE1E84" w:rsidRDefault="00D3077C" w:rsidP="0086068B">
            <w:pPr>
              <w:rPr>
                <w:rFonts w:ascii="Verdana" w:hAnsi="Verdana" w:cs="Times New Roman"/>
                <w:color w:val="000000"/>
                <w:sz w:val="18"/>
                <w:szCs w:val="18"/>
              </w:rPr>
            </w:pPr>
            <w:hyperlink r:id="rId14" w:tgtFrame="_blank" w:history="1">
              <w:r w:rsidR="007C11CF" w:rsidRPr="00AE1E84">
                <w:rPr>
                  <w:rFonts w:ascii="Verdana" w:hAnsi="Verdana" w:cs="Times New Roman"/>
                  <w:color w:val="0000FF"/>
                  <w:sz w:val="18"/>
                  <w:szCs w:val="18"/>
                  <w:u w:val="single"/>
                </w:rPr>
                <w:t>AVA/2021/0951</w:t>
              </w:r>
            </w:hyperlink>
          </w:p>
        </w:tc>
      </w:tr>
      <w:tr w:rsidR="007C11CF" w:rsidRPr="00AE1E84" w14:paraId="43499328" w14:textId="77777777" w:rsidTr="0086068B">
        <w:trPr>
          <w:tblCellSpacing w:w="12" w:type="dxa"/>
        </w:trPr>
        <w:tc>
          <w:tcPr>
            <w:tcW w:w="2173" w:type="dxa"/>
            <w:hideMark/>
          </w:tcPr>
          <w:p w14:paraId="7823D257"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Address:</w:t>
            </w:r>
          </w:p>
        </w:tc>
        <w:tc>
          <w:tcPr>
            <w:tcW w:w="7631" w:type="dxa"/>
            <w:hideMark/>
          </w:tcPr>
          <w:p w14:paraId="11494786"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100 Nottingham Road, Alfreton, Derbyshire, DE55 7GL,</w:t>
            </w:r>
          </w:p>
        </w:tc>
      </w:tr>
      <w:tr w:rsidR="007C11CF" w:rsidRPr="00AE1E84" w14:paraId="4B8C5B75" w14:textId="77777777" w:rsidTr="0086068B">
        <w:trPr>
          <w:tblCellSpacing w:w="12" w:type="dxa"/>
        </w:trPr>
        <w:tc>
          <w:tcPr>
            <w:tcW w:w="2173" w:type="dxa"/>
            <w:hideMark/>
          </w:tcPr>
          <w:p w14:paraId="789F3733"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Proposal:</w:t>
            </w:r>
          </w:p>
        </w:tc>
        <w:tc>
          <w:tcPr>
            <w:tcW w:w="7631" w:type="dxa"/>
            <w:hideMark/>
          </w:tcPr>
          <w:p w14:paraId="0F159F49"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Proposed two storey side extension and single storey rear extension</w:t>
            </w:r>
          </w:p>
        </w:tc>
      </w:tr>
      <w:tr w:rsidR="007C11CF" w:rsidRPr="00AE1E84" w14:paraId="5CA7375A" w14:textId="77777777" w:rsidTr="0086068B">
        <w:trPr>
          <w:tblCellSpacing w:w="12" w:type="dxa"/>
        </w:trPr>
        <w:tc>
          <w:tcPr>
            <w:tcW w:w="2173" w:type="dxa"/>
            <w:hideMark/>
          </w:tcPr>
          <w:p w14:paraId="629D6A39"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Date Valid:</w:t>
            </w:r>
          </w:p>
        </w:tc>
        <w:tc>
          <w:tcPr>
            <w:tcW w:w="7631" w:type="dxa"/>
            <w:hideMark/>
          </w:tcPr>
          <w:p w14:paraId="4C00FAED"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25/Aug/2021</w:t>
            </w:r>
          </w:p>
        </w:tc>
      </w:tr>
      <w:tr w:rsidR="007C11CF" w:rsidRPr="00AE1E84" w14:paraId="4C37AF5C" w14:textId="77777777" w:rsidTr="0086068B">
        <w:trPr>
          <w:tblCellSpacing w:w="12" w:type="dxa"/>
        </w:trPr>
        <w:tc>
          <w:tcPr>
            <w:tcW w:w="2173" w:type="dxa"/>
            <w:hideMark/>
          </w:tcPr>
          <w:p w14:paraId="16036F0F"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Decision Expected:</w:t>
            </w:r>
          </w:p>
        </w:tc>
        <w:tc>
          <w:tcPr>
            <w:tcW w:w="7631" w:type="dxa"/>
            <w:hideMark/>
          </w:tcPr>
          <w:p w14:paraId="1CC8537D"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13/Oct/2021</w:t>
            </w:r>
          </w:p>
        </w:tc>
      </w:tr>
      <w:tr w:rsidR="007C11CF" w:rsidRPr="00AE1E84" w14:paraId="4FD005F9" w14:textId="77777777" w:rsidTr="0086068B">
        <w:trPr>
          <w:tblCellSpacing w:w="12" w:type="dxa"/>
        </w:trPr>
        <w:tc>
          <w:tcPr>
            <w:tcW w:w="2173" w:type="dxa"/>
            <w:hideMark/>
          </w:tcPr>
          <w:p w14:paraId="0F4F4B2B"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Applicant:</w:t>
            </w:r>
          </w:p>
        </w:tc>
        <w:tc>
          <w:tcPr>
            <w:tcW w:w="7631" w:type="dxa"/>
            <w:hideMark/>
          </w:tcPr>
          <w:p w14:paraId="700375ED"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 xml:space="preserve">Mr And Mrs M </w:t>
            </w:r>
            <w:proofErr w:type="gramStart"/>
            <w:r w:rsidRPr="00AE1E84">
              <w:rPr>
                <w:rFonts w:ascii="Verdana" w:hAnsi="Verdana" w:cs="Times New Roman"/>
                <w:color w:val="000000"/>
                <w:sz w:val="18"/>
                <w:szCs w:val="18"/>
              </w:rPr>
              <w:t>Ozenbrook  100</w:t>
            </w:r>
            <w:proofErr w:type="gramEnd"/>
            <w:r w:rsidRPr="00AE1E84">
              <w:rPr>
                <w:rFonts w:ascii="Verdana" w:hAnsi="Verdana" w:cs="Times New Roman"/>
                <w:color w:val="000000"/>
                <w:sz w:val="18"/>
                <w:szCs w:val="18"/>
              </w:rPr>
              <w:t xml:space="preserve"> Nottingham Road, Alfreton, Derbyshire, DE55 7GL,</w:t>
            </w:r>
          </w:p>
        </w:tc>
      </w:tr>
      <w:tr w:rsidR="007C11CF" w:rsidRPr="00AE1E84" w14:paraId="01875015" w14:textId="77777777" w:rsidTr="0086068B">
        <w:trPr>
          <w:tblCellSpacing w:w="12" w:type="dxa"/>
        </w:trPr>
        <w:tc>
          <w:tcPr>
            <w:tcW w:w="2173" w:type="dxa"/>
            <w:hideMark/>
          </w:tcPr>
          <w:p w14:paraId="7A820B7A"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Officer:</w:t>
            </w:r>
          </w:p>
        </w:tc>
        <w:tc>
          <w:tcPr>
            <w:tcW w:w="7631" w:type="dxa"/>
            <w:hideMark/>
          </w:tcPr>
          <w:p w14:paraId="69FF4858"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 xml:space="preserve">Laura </w:t>
            </w:r>
            <w:proofErr w:type="gramStart"/>
            <w:r w:rsidRPr="00AE1E84">
              <w:rPr>
                <w:rFonts w:ascii="Verdana" w:hAnsi="Verdana" w:cs="Times New Roman"/>
                <w:color w:val="000000"/>
                <w:sz w:val="18"/>
                <w:szCs w:val="18"/>
              </w:rPr>
              <w:t>Anthony  (</w:t>
            </w:r>
            <w:proofErr w:type="gramEnd"/>
            <w:r w:rsidR="003904C7">
              <w:fldChar w:fldCharType="begin"/>
            </w:r>
            <w:r w:rsidR="003904C7">
              <w:instrText xml:space="preserve"> HYPERLINK "mailto:laura.anthony@ambervalley.gov.uk" </w:instrText>
            </w:r>
            <w:r w:rsidR="003904C7">
              <w:fldChar w:fldCharType="separate"/>
            </w:r>
            <w:r w:rsidRPr="00AE1E84">
              <w:rPr>
                <w:rFonts w:ascii="Verdana" w:hAnsi="Verdana" w:cs="Times New Roman"/>
                <w:color w:val="0000FF"/>
                <w:sz w:val="18"/>
                <w:szCs w:val="18"/>
                <w:u w:val="single"/>
              </w:rPr>
              <w:t>laura.anthony@ambervalley.gov.uk</w:t>
            </w:r>
            <w:r w:rsidR="003904C7">
              <w:rPr>
                <w:rFonts w:ascii="Verdana" w:hAnsi="Verdana" w:cs="Times New Roman"/>
                <w:color w:val="0000FF"/>
                <w:sz w:val="18"/>
                <w:szCs w:val="18"/>
                <w:u w:val="single"/>
              </w:rPr>
              <w:fldChar w:fldCharType="end"/>
            </w:r>
            <w:r w:rsidRPr="00AE1E84">
              <w:rPr>
                <w:rFonts w:ascii="Verdana" w:hAnsi="Verdana" w:cs="Times New Roman"/>
                <w:color w:val="000000"/>
                <w:sz w:val="18"/>
                <w:szCs w:val="18"/>
              </w:rPr>
              <w:t>)</w:t>
            </w:r>
          </w:p>
        </w:tc>
      </w:tr>
      <w:tr w:rsidR="007C11CF" w:rsidRPr="00AE1E84" w14:paraId="1450973C" w14:textId="77777777" w:rsidTr="0086068B">
        <w:trPr>
          <w:tblCellSpacing w:w="12" w:type="dxa"/>
        </w:trPr>
        <w:tc>
          <w:tcPr>
            <w:tcW w:w="0" w:type="auto"/>
            <w:gridSpan w:val="2"/>
            <w:vAlign w:val="center"/>
            <w:hideMark/>
          </w:tcPr>
          <w:p w14:paraId="3F17EFA0" w14:textId="77777777" w:rsidR="007C11CF" w:rsidRPr="00AE1E84" w:rsidRDefault="00D3077C" w:rsidP="0086068B">
            <w:pPr>
              <w:rPr>
                <w:rFonts w:ascii="Verdana" w:hAnsi="Verdana" w:cs="Times New Roman"/>
                <w:color w:val="000000"/>
                <w:sz w:val="18"/>
                <w:szCs w:val="18"/>
              </w:rPr>
            </w:pPr>
            <w:r>
              <w:rPr>
                <w:rFonts w:ascii="Verdana" w:hAnsi="Verdana" w:cs="Times New Roman"/>
                <w:color w:val="000000"/>
                <w:sz w:val="18"/>
                <w:szCs w:val="18"/>
              </w:rPr>
              <w:pict w14:anchorId="4E2E7DE5">
                <v:rect id="_x0000_i1027" style="width:487.5pt;height:1.5pt" o:hrpct="0" o:hralign="center" o:hrstd="t" o:hr="t" fillcolor="#a0a0a0" stroked="f"/>
              </w:pict>
            </w:r>
          </w:p>
        </w:tc>
      </w:tr>
      <w:tr w:rsidR="007C11CF" w:rsidRPr="00AE1E84" w14:paraId="0FC7629F" w14:textId="77777777" w:rsidTr="0086068B">
        <w:trPr>
          <w:tblCellSpacing w:w="12" w:type="dxa"/>
        </w:trPr>
        <w:tc>
          <w:tcPr>
            <w:tcW w:w="0" w:type="auto"/>
            <w:gridSpan w:val="2"/>
            <w:vAlign w:val="center"/>
            <w:hideMark/>
          </w:tcPr>
          <w:tbl>
            <w:tblPr>
              <w:tblW w:w="9780" w:type="dxa"/>
              <w:jc w:val="center"/>
              <w:tblCellSpacing w:w="0" w:type="dxa"/>
              <w:tblCellMar>
                <w:top w:w="24" w:type="dxa"/>
                <w:left w:w="24" w:type="dxa"/>
                <w:bottom w:w="24" w:type="dxa"/>
                <w:right w:w="24" w:type="dxa"/>
              </w:tblCellMar>
              <w:tblLook w:val="04A0" w:firstRow="1" w:lastRow="0" w:firstColumn="1" w:lastColumn="0" w:noHBand="0" w:noVBand="1"/>
            </w:tblPr>
            <w:tblGrid>
              <w:gridCol w:w="2928"/>
              <w:gridCol w:w="3924"/>
              <w:gridCol w:w="2928"/>
            </w:tblGrid>
            <w:tr w:rsidR="007C11CF" w:rsidRPr="00AE1E84" w14:paraId="346542E3" w14:textId="77777777" w:rsidTr="0086068B">
              <w:trPr>
                <w:tblCellSpacing w:w="0" w:type="dxa"/>
                <w:jc w:val="center"/>
              </w:trPr>
              <w:tc>
                <w:tcPr>
                  <w:tcW w:w="2874" w:type="dxa"/>
                  <w:vAlign w:val="center"/>
                  <w:hideMark/>
                </w:tcPr>
                <w:p w14:paraId="72C68A06" w14:textId="77777777" w:rsidR="007C11CF" w:rsidRPr="00AE1E84" w:rsidRDefault="007C11CF" w:rsidP="0086068B">
                  <w:pPr>
                    <w:rPr>
                      <w:rFonts w:ascii="Verdana" w:hAnsi="Verdana" w:cs="Times New Roman"/>
                      <w:color w:val="000000"/>
                      <w:sz w:val="18"/>
                      <w:szCs w:val="18"/>
                    </w:rPr>
                  </w:pPr>
                </w:p>
              </w:tc>
              <w:tc>
                <w:tcPr>
                  <w:tcW w:w="3852" w:type="dxa"/>
                  <w:vAlign w:val="center"/>
                  <w:hideMark/>
                </w:tcPr>
                <w:p w14:paraId="45A9EEFB" w14:textId="77777777" w:rsidR="007C11CF" w:rsidRPr="00AE1E84" w:rsidRDefault="007C11CF" w:rsidP="0086068B">
                  <w:pPr>
                    <w:spacing w:before="180" w:after="120"/>
                    <w:jc w:val="center"/>
                    <w:outlineLvl w:val="3"/>
                    <w:rPr>
                      <w:rFonts w:ascii="Verdana" w:hAnsi="Verdana" w:cs="Times New Roman"/>
                      <w:b/>
                      <w:bCs/>
                      <w:color w:val="800000"/>
                      <w:sz w:val="18"/>
                      <w:szCs w:val="18"/>
                    </w:rPr>
                  </w:pPr>
                  <w:r w:rsidRPr="00AE1E84">
                    <w:rPr>
                      <w:rFonts w:ascii="Verdana" w:hAnsi="Verdana" w:cs="Times New Roman"/>
                      <w:b/>
                      <w:bCs/>
                      <w:color w:val="800000"/>
                      <w:sz w:val="18"/>
                      <w:szCs w:val="18"/>
                    </w:rPr>
                    <w:t>Consultation Date - 3/Sep/2021</w:t>
                  </w:r>
                </w:p>
              </w:tc>
              <w:tc>
                <w:tcPr>
                  <w:tcW w:w="2874" w:type="dxa"/>
                  <w:vAlign w:val="center"/>
                  <w:hideMark/>
                </w:tcPr>
                <w:p w14:paraId="2341F51E" w14:textId="77777777" w:rsidR="007C11CF" w:rsidRPr="00AE1E84" w:rsidRDefault="007C11CF" w:rsidP="0086068B">
                  <w:pPr>
                    <w:rPr>
                      <w:rFonts w:ascii="Verdana" w:hAnsi="Verdana" w:cs="Times New Roman"/>
                      <w:color w:val="800000"/>
                      <w:sz w:val="18"/>
                      <w:szCs w:val="18"/>
                    </w:rPr>
                  </w:pPr>
                </w:p>
              </w:tc>
            </w:tr>
          </w:tbl>
          <w:p w14:paraId="2BC3C0C7" w14:textId="77777777" w:rsidR="007C11CF" w:rsidRPr="00AE1E84" w:rsidRDefault="007C11CF" w:rsidP="0086068B">
            <w:pPr>
              <w:jc w:val="center"/>
              <w:rPr>
                <w:rFonts w:ascii="Verdana" w:hAnsi="Verdana" w:cs="Times New Roman"/>
                <w:color w:val="000000"/>
                <w:sz w:val="18"/>
                <w:szCs w:val="18"/>
              </w:rPr>
            </w:pPr>
          </w:p>
        </w:tc>
      </w:tr>
      <w:tr w:rsidR="007C11CF" w:rsidRPr="00AE1E84" w14:paraId="06B71EAB" w14:textId="77777777" w:rsidTr="0086068B">
        <w:trPr>
          <w:tblCellSpacing w:w="12" w:type="dxa"/>
        </w:trPr>
        <w:tc>
          <w:tcPr>
            <w:tcW w:w="2173" w:type="dxa"/>
            <w:hideMark/>
          </w:tcPr>
          <w:p w14:paraId="6F1F1672"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Ref:</w:t>
            </w:r>
          </w:p>
        </w:tc>
        <w:tc>
          <w:tcPr>
            <w:tcW w:w="7631" w:type="dxa"/>
            <w:hideMark/>
          </w:tcPr>
          <w:p w14:paraId="16AD0575" w14:textId="77777777" w:rsidR="007C11CF" w:rsidRPr="00AE1E84" w:rsidRDefault="00D3077C" w:rsidP="0086068B">
            <w:pPr>
              <w:rPr>
                <w:rFonts w:ascii="Verdana" w:hAnsi="Verdana" w:cs="Times New Roman"/>
                <w:color w:val="000000"/>
                <w:sz w:val="18"/>
                <w:szCs w:val="18"/>
              </w:rPr>
            </w:pPr>
            <w:hyperlink r:id="rId15" w:tgtFrame="_blank" w:history="1">
              <w:r w:rsidR="007C11CF" w:rsidRPr="00AE1E84">
                <w:rPr>
                  <w:rFonts w:ascii="Verdana" w:hAnsi="Verdana" w:cs="Times New Roman"/>
                  <w:color w:val="0000FF"/>
                  <w:sz w:val="18"/>
                  <w:szCs w:val="18"/>
                  <w:u w:val="single"/>
                </w:rPr>
                <w:t>AVA/2021/0894</w:t>
              </w:r>
            </w:hyperlink>
          </w:p>
        </w:tc>
      </w:tr>
      <w:tr w:rsidR="007C11CF" w:rsidRPr="00AE1E84" w14:paraId="7B1F845A" w14:textId="77777777" w:rsidTr="0086068B">
        <w:trPr>
          <w:tblCellSpacing w:w="12" w:type="dxa"/>
        </w:trPr>
        <w:tc>
          <w:tcPr>
            <w:tcW w:w="2173" w:type="dxa"/>
            <w:hideMark/>
          </w:tcPr>
          <w:p w14:paraId="3A202C56"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Address:</w:t>
            </w:r>
          </w:p>
        </w:tc>
        <w:tc>
          <w:tcPr>
            <w:tcW w:w="7631" w:type="dxa"/>
            <w:hideMark/>
          </w:tcPr>
          <w:p w14:paraId="7F51AB24"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Land Adj 77 Flowery Leys Lane, Flowery Leys Lane, Alfreton, Derbyshire</w:t>
            </w:r>
            <w:proofErr w:type="gramStart"/>
            <w:r w:rsidRPr="00AE1E84">
              <w:rPr>
                <w:rFonts w:ascii="Verdana" w:hAnsi="Verdana" w:cs="Times New Roman"/>
                <w:color w:val="000000"/>
                <w:sz w:val="18"/>
                <w:szCs w:val="18"/>
              </w:rPr>
              <w:t>, ,</w:t>
            </w:r>
            <w:proofErr w:type="gramEnd"/>
          </w:p>
        </w:tc>
      </w:tr>
      <w:tr w:rsidR="007C11CF" w:rsidRPr="00AE1E84" w14:paraId="47CA4115" w14:textId="77777777" w:rsidTr="0086068B">
        <w:trPr>
          <w:tblCellSpacing w:w="12" w:type="dxa"/>
        </w:trPr>
        <w:tc>
          <w:tcPr>
            <w:tcW w:w="2173" w:type="dxa"/>
            <w:hideMark/>
          </w:tcPr>
          <w:p w14:paraId="03256FB4"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Proposal:</w:t>
            </w:r>
          </w:p>
        </w:tc>
        <w:tc>
          <w:tcPr>
            <w:tcW w:w="7631" w:type="dxa"/>
            <w:hideMark/>
          </w:tcPr>
          <w:p w14:paraId="4E3AFB5F"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New two storey detached 3-bedroom dwelling</w:t>
            </w:r>
          </w:p>
        </w:tc>
      </w:tr>
      <w:tr w:rsidR="007C11CF" w:rsidRPr="00AE1E84" w14:paraId="26F0073C" w14:textId="77777777" w:rsidTr="0086068B">
        <w:trPr>
          <w:tblCellSpacing w:w="12" w:type="dxa"/>
        </w:trPr>
        <w:tc>
          <w:tcPr>
            <w:tcW w:w="2173" w:type="dxa"/>
            <w:hideMark/>
          </w:tcPr>
          <w:p w14:paraId="352F9DBE"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Date Valid:</w:t>
            </w:r>
          </w:p>
        </w:tc>
        <w:tc>
          <w:tcPr>
            <w:tcW w:w="7631" w:type="dxa"/>
            <w:hideMark/>
          </w:tcPr>
          <w:p w14:paraId="7EC35710"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3/Sep/2021</w:t>
            </w:r>
          </w:p>
        </w:tc>
      </w:tr>
      <w:tr w:rsidR="007C11CF" w:rsidRPr="00AE1E84" w14:paraId="0E3F354B" w14:textId="77777777" w:rsidTr="0086068B">
        <w:trPr>
          <w:tblCellSpacing w:w="12" w:type="dxa"/>
        </w:trPr>
        <w:tc>
          <w:tcPr>
            <w:tcW w:w="2173" w:type="dxa"/>
            <w:hideMark/>
          </w:tcPr>
          <w:p w14:paraId="61525D8A"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Decision Expected:</w:t>
            </w:r>
          </w:p>
        </w:tc>
        <w:tc>
          <w:tcPr>
            <w:tcW w:w="7631" w:type="dxa"/>
            <w:hideMark/>
          </w:tcPr>
          <w:p w14:paraId="2FDB61AF"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22/Oct/2021</w:t>
            </w:r>
          </w:p>
        </w:tc>
      </w:tr>
      <w:tr w:rsidR="007C11CF" w:rsidRPr="00AE1E84" w14:paraId="29B13445" w14:textId="77777777" w:rsidTr="0086068B">
        <w:trPr>
          <w:tblCellSpacing w:w="12" w:type="dxa"/>
        </w:trPr>
        <w:tc>
          <w:tcPr>
            <w:tcW w:w="2173" w:type="dxa"/>
            <w:hideMark/>
          </w:tcPr>
          <w:p w14:paraId="29EC32FF"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Applicant:</w:t>
            </w:r>
          </w:p>
        </w:tc>
        <w:tc>
          <w:tcPr>
            <w:tcW w:w="7631" w:type="dxa"/>
            <w:hideMark/>
          </w:tcPr>
          <w:p w14:paraId="656D35AE"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 xml:space="preserve">Mr H </w:t>
            </w:r>
            <w:proofErr w:type="gramStart"/>
            <w:r w:rsidRPr="00AE1E84">
              <w:rPr>
                <w:rFonts w:ascii="Verdana" w:hAnsi="Verdana" w:cs="Times New Roman"/>
                <w:color w:val="000000"/>
                <w:sz w:val="18"/>
                <w:szCs w:val="18"/>
              </w:rPr>
              <w:t>Rajabzadeh  26</w:t>
            </w:r>
            <w:proofErr w:type="gramEnd"/>
            <w:r w:rsidRPr="00AE1E84">
              <w:rPr>
                <w:rFonts w:ascii="Verdana" w:hAnsi="Verdana" w:cs="Times New Roman"/>
                <w:color w:val="000000"/>
                <w:sz w:val="18"/>
                <w:szCs w:val="18"/>
              </w:rPr>
              <w:t xml:space="preserve"> Charles Street, Alfreton, DE55 7EA,</w:t>
            </w:r>
          </w:p>
        </w:tc>
      </w:tr>
      <w:tr w:rsidR="007C11CF" w:rsidRPr="00AE1E84" w14:paraId="35124AAF" w14:textId="77777777" w:rsidTr="0086068B">
        <w:trPr>
          <w:tblCellSpacing w:w="12" w:type="dxa"/>
        </w:trPr>
        <w:tc>
          <w:tcPr>
            <w:tcW w:w="2173" w:type="dxa"/>
            <w:hideMark/>
          </w:tcPr>
          <w:p w14:paraId="0E2F0FAA"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Parish:</w:t>
            </w:r>
          </w:p>
        </w:tc>
        <w:tc>
          <w:tcPr>
            <w:tcW w:w="7631" w:type="dxa"/>
            <w:hideMark/>
          </w:tcPr>
          <w:p w14:paraId="3E78A302"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Alfreton   Ward:  Alfreton</w:t>
            </w:r>
          </w:p>
        </w:tc>
      </w:tr>
      <w:tr w:rsidR="007C11CF" w:rsidRPr="00AE1E84" w14:paraId="64066455" w14:textId="77777777" w:rsidTr="0086068B">
        <w:trPr>
          <w:tblCellSpacing w:w="12" w:type="dxa"/>
        </w:trPr>
        <w:tc>
          <w:tcPr>
            <w:tcW w:w="2173" w:type="dxa"/>
            <w:hideMark/>
          </w:tcPr>
          <w:p w14:paraId="19C7F5F1"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Officer:</w:t>
            </w:r>
          </w:p>
        </w:tc>
        <w:tc>
          <w:tcPr>
            <w:tcW w:w="7631" w:type="dxa"/>
            <w:hideMark/>
          </w:tcPr>
          <w:p w14:paraId="2732D447"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 xml:space="preserve">Anne </w:t>
            </w:r>
            <w:proofErr w:type="gramStart"/>
            <w:r w:rsidRPr="00AE1E84">
              <w:rPr>
                <w:rFonts w:ascii="Verdana" w:hAnsi="Verdana" w:cs="Times New Roman"/>
                <w:color w:val="000000"/>
                <w:sz w:val="18"/>
                <w:szCs w:val="18"/>
              </w:rPr>
              <w:t>Arkle  (</w:t>
            </w:r>
            <w:proofErr w:type="gramEnd"/>
            <w:r w:rsidR="003904C7">
              <w:fldChar w:fldCharType="begin"/>
            </w:r>
            <w:r w:rsidR="003904C7">
              <w:instrText xml:space="preserve"> HYPERLINK "mailto:anne.arkle@ambervalley.gov.uk" </w:instrText>
            </w:r>
            <w:r w:rsidR="003904C7">
              <w:fldChar w:fldCharType="separate"/>
            </w:r>
            <w:r w:rsidRPr="00AE1E84">
              <w:rPr>
                <w:rFonts w:ascii="Verdana" w:hAnsi="Verdana" w:cs="Times New Roman"/>
                <w:color w:val="0000FF"/>
                <w:sz w:val="18"/>
                <w:szCs w:val="18"/>
                <w:u w:val="single"/>
              </w:rPr>
              <w:t>anne.arkle@ambervalley.gov.uk</w:t>
            </w:r>
            <w:r w:rsidR="003904C7">
              <w:rPr>
                <w:rFonts w:ascii="Verdana" w:hAnsi="Verdana" w:cs="Times New Roman"/>
                <w:color w:val="0000FF"/>
                <w:sz w:val="18"/>
                <w:szCs w:val="18"/>
                <w:u w:val="single"/>
              </w:rPr>
              <w:fldChar w:fldCharType="end"/>
            </w:r>
            <w:r w:rsidRPr="00AE1E84">
              <w:rPr>
                <w:rFonts w:ascii="Verdana" w:hAnsi="Verdana" w:cs="Times New Roman"/>
                <w:color w:val="000000"/>
                <w:sz w:val="18"/>
                <w:szCs w:val="18"/>
              </w:rPr>
              <w:t>)</w:t>
            </w:r>
          </w:p>
        </w:tc>
      </w:tr>
      <w:tr w:rsidR="007C11CF" w:rsidRPr="00AE1E84" w14:paraId="20F733D2" w14:textId="77777777" w:rsidTr="0086068B">
        <w:trPr>
          <w:tblCellSpacing w:w="12" w:type="dxa"/>
        </w:trPr>
        <w:tc>
          <w:tcPr>
            <w:tcW w:w="0" w:type="auto"/>
            <w:gridSpan w:val="2"/>
            <w:vAlign w:val="center"/>
            <w:hideMark/>
          </w:tcPr>
          <w:p w14:paraId="64440817" w14:textId="77777777" w:rsidR="007C11CF" w:rsidRPr="00AE1E84" w:rsidRDefault="00D3077C" w:rsidP="0086068B">
            <w:pPr>
              <w:rPr>
                <w:rFonts w:ascii="Verdana" w:hAnsi="Verdana" w:cs="Times New Roman"/>
                <w:color w:val="000000"/>
                <w:sz w:val="18"/>
                <w:szCs w:val="18"/>
              </w:rPr>
            </w:pPr>
            <w:r>
              <w:rPr>
                <w:rFonts w:ascii="Verdana" w:hAnsi="Verdana" w:cs="Times New Roman"/>
                <w:color w:val="000000"/>
                <w:sz w:val="18"/>
                <w:szCs w:val="18"/>
              </w:rPr>
              <w:pict w14:anchorId="68A0A915">
                <v:rect id="_x0000_i1028" style="width:487.5pt;height:1.5pt" o:hrpct="0" o:hralign="center" o:hrstd="t" o:hr="t" fillcolor="#a0a0a0" stroked="f"/>
              </w:pict>
            </w:r>
          </w:p>
        </w:tc>
      </w:tr>
      <w:tr w:rsidR="007C11CF" w:rsidRPr="00AE1E84" w14:paraId="3B386A3F" w14:textId="77777777" w:rsidTr="0086068B">
        <w:trPr>
          <w:tblCellSpacing w:w="12" w:type="dxa"/>
        </w:trPr>
        <w:tc>
          <w:tcPr>
            <w:tcW w:w="0" w:type="auto"/>
            <w:gridSpan w:val="2"/>
            <w:vAlign w:val="center"/>
            <w:hideMark/>
          </w:tcPr>
          <w:tbl>
            <w:tblPr>
              <w:tblW w:w="9780" w:type="dxa"/>
              <w:jc w:val="center"/>
              <w:tblCellSpacing w:w="0" w:type="dxa"/>
              <w:tblCellMar>
                <w:top w:w="24" w:type="dxa"/>
                <w:left w:w="24" w:type="dxa"/>
                <w:bottom w:w="24" w:type="dxa"/>
                <w:right w:w="24" w:type="dxa"/>
              </w:tblCellMar>
              <w:tblLook w:val="04A0" w:firstRow="1" w:lastRow="0" w:firstColumn="1" w:lastColumn="0" w:noHBand="0" w:noVBand="1"/>
            </w:tblPr>
            <w:tblGrid>
              <w:gridCol w:w="2928"/>
              <w:gridCol w:w="3924"/>
              <w:gridCol w:w="2928"/>
            </w:tblGrid>
            <w:tr w:rsidR="007C11CF" w:rsidRPr="00AE1E84" w14:paraId="2E41D4C0" w14:textId="77777777" w:rsidTr="0086068B">
              <w:trPr>
                <w:tblCellSpacing w:w="0" w:type="dxa"/>
                <w:jc w:val="center"/>
              </w:trPr>
              <w:tc>
                <w:tcPr>
                  <w:tcW w:w="2874" w:type="dxa"/>
                  <w:vAlign w:val="center"/>
                  <w:hideMark/>
                </w:tcPr>
                <w:p w14:paraId="468BD47C" w14:textId="77777777" w:rsidR="007C11CF" w:rsidRPr="00AE1E84" w:rsidRDefault="007C11CF" w:rsidP="0086068B">
                  <w:pPr>
                    <w:rPr>
                      <w:rFonts w:ascii="Verdana" w:hAnsi="Verdana" w:cs="Times New Roman"/>
                      <w:color w:val="000000"/>
                      <w:sz w:val="18"/>
                      <w:szCs w:val="18"/>
                    </w:rPr>
                  </w:pPr>
                </w:p>
              </w:tc>
              <w:tc>
                <w:tcPr>
                  <w:tcW w:w="3852" w:type="dxa"/>
                  <w:vAlign w:val="center"/>
                  <w:hideMark/>
                </w:tcPr>
                <w:p w14:paraId="7D6360AD" w14:textId="77777777" w:rsidR="007C11CF" w:rsidRPr="00AE1E84" w:rsidRDefault="007C11CF" w:rsidP="0086068B">
                  <w:pPr>
                    <w:spacing w:before="180" w:after="120"/>
                    <w:jc w:val="center"/>
                    <w:outlineLvl w:val="3"/>
                    <w:rPr>
                      <w:rFonts w:ascii="Verdana" w:hAnsi="Verdana" w:cs="Times New Roman"/>
                      <w:b/>
                      <w:bCs/>
                      <w:color w:val="800000"/>
                      <w:sz w:val="18"/>
                      <w:szCs w:val="18"/>
                    </w:rPr>
                  </w:pPr>
                  <w:r>
                    <w:rPr>
                      <w:rFonts w:ascii="Verdana" w:hAnsi="Verdana" w:cs="Times New Roman"/>
                      <w:b/>
                      <w:bCs/>
                      <w:color w:val="800000"/>
                      <w:sz w:val="18"/>
                      <w:szCs w:val="18"/>
                    </w:rPr>
                    <w:t>C</w:t>
                  </w:r>
                  <w:r w:rsidRPr="00AE1E84">
                    <w:rPr>
                      <w:rFonts w:ascii="Verdana" w:hAnsi="Verdana" w:cs="Times New Roman"/>
                      <w:b/>
                      <w:bCs/>
                      <w:color w:val="800000"/>
                      <w:sz w:val="18"/>
                      <w:szCs w:val="18"/>
                    </w:rPr>
                    <w:t>onsultation Date - 17/Sep/2021</w:t>
                  </w:r>
                </w:p>
              </w:tc>
              <w:tc>
                <w:tcPr>
                  <w:tcW w:w="2874" w:type="dxa"/>
                  <w:vAlign w:val="center"/>
                  <w:hideMark/>
                </w:tcPr>
                <w:p w14:paraId="6880BF90" w14:textId="77777777" w:rsidR="007C11CF" w:rsidRPr="00AE1E84" w:rsidRDefault="007C11CF" w:rsidP="0086068B">
                  <w:pPr>
                    <w:rPr>
                      <w:rFonts w:ascii="Verdana" w:hAnsi="Verdana" w:cs="Times New Roman"/>
                      <w:color w:val="800000"/>
                      <w:sz w:val="18"/>
                      <w:szCs w:val="18"/>
                    </w:rPr>
                  </w:pPr>
                </w:p>
              </w:tc>
            </w:tr>
          </w:tbl>
          <w:p w14:paraId="2E8B90A2" w14:textId="77777777" w:rsidR="007C11CF" w:rsidRPr="00AE1E84" w:rsidRDefault="007C11CF" w:rsidP="0086068B">
            <w:pPr>
              <w:jc w:val="center"/>
              <w:rPr>
                <w:rFonts w:ascii="Verdana" w:hAnsi="Verdana" w:cs="Times New Roman"/>
                <w:color w:val="000000"/>
                <w:sz w:val="18"/>
                <w:szCs w:val="18"/>
              </w:rPr>
            </w:pPr>
          </w:p>
        </w:tc>
      </w:tr>
      <w:tr w:rsidR="007C11CF" w:rsidRPr="00AE1E84" w14:paraId="2891C5B2" w14:textId="77777777" w:rsidTr="0086068B">
        <w:trPr>
          <w:tblCellSpacing w:w="12" w:type="dxa"/>
        </w:trPr>
        <w:tc>
          <w:tcPr>
            <w:tcW w:w="2173" w:type="dxa"/>
            <w:hideMark/>
          </w:tcPr>
          <w:p w14:paraId="7E50D317"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Ref:</w:t>
            </w:r>
          </w:p>
        </w:tc>
        <w:tc>
          <w:tcPr>
            <w:tcW w:w="7631" w:type="dxa"/>
            <w:hideMark/>
          </w:tcPr>
          <w:p w14:paraId="7DBF223F" w14:textId="77777777" w:rsidR="007C11CF" w:rsidRPr="00AE1E84" w:rsidRDefault="00D3077C" w:rsidP="0086068B">
            <w:pPr>
              <w:rPr>
                <w:rFonts w:ascii="Verdana" w:hAnsi="Verdana" w:cs="Times New Roman"/>
                <w:color w:val="000000"/>
                <w:sz w:val="18"/>
                <w:szCs w:val="18"/>
              </w:rPr>
            </w:pPr>
            <w:hyperlink r:id="rId16" w:tgtFrame="_blank" w:history="1">
              <w:r w:rsidR="007C11CF" w:rsidRPr="00AE1E84">
                <w:rPr>
                  <w:rFonts w:ascii="Verdana" w:hAnsi="Verdana" w:cs="Times New Roman"/>
                  <w:color w:val="0000FF"/>
                  <w:sz w:val="18"/>
                  <w:szCs w:val="18"/>
                  <w:u w:val="single"/>
                </w:rPr>
                <w:t>AVA/2021/1025</w:t>
              </w:r>
            </w:hyperlink>
          </w:p>
        </w:tc>
      </w:tr>
      <w:tr w:rsidR="007C11CF" w:rsidRPr="00AE1E84" w14:paraId="0075067F" w14:textId="77777777" w:rsidTr="0086068B">
        <w:trPr>
          <w:tblCellSpacing w:w="12" w:type="dxa"/>
        </w:trPr>
        <w:tc>
          <w:tcPr>
            <w:tcW w:w="2173" w:type="dxa"/>
            <w:hideMark/>
          </w:tcPr>
          <w:p w14:paraId="7B5A0C69"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Address:</w:t>
            </w:r>
          </w:p>
        </w:tc>
        <w:tc>
          <w:tcPr>
            <w:tcW w:w="7631" w:type="dxa"/>
            <w:hideMark/>
          </w:tcPr>
          <w:p w14:paraId="489B14AD"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1 - 3 High Street, Alfreton, Derbyshire, DE55 7DR,</w:t>
            </w:r>
          </w:p>
        </w:tc>
      </w:tr>
      <w:tr w:rsidR="007C11CF" w:rsidRPr="00AE1E84" w14:paraId="1F2E7130" w14:textId="77777777" w:rsidTr="0086068B">
        <w:trPr>
          <w:tblCellSpacing w:w="12" w:type="dxa"/>
        </w:trPr>
        <w:tc>
          <w:tcPr>
            <w:tcW w:w="2173" w:type="dxa"/>
            <w:hideMark/>
          </w:tcPr>
          <w:p w14:paraId="2486DADB"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Proposal:</w:t>
            </w:r>
          </w:p>
        </w:tc>
        <w:tc>
          <w:tcPr>
            <w:tcW w:w="7631" w:type="dxa"/>
            <w:hideMark/>
          </w:tcPr>
          <w:p w14:paraId="6486B72F"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Proposed change of use of first and second floor office accommodation to form 2no. self contained flats</w:t>
            </w:r>
          </w:p>
        </w:tc>
      </w:tr>
      <w:tr w:rsidR="007C11CF" w:rsidRPr="00AE1E84" w14:paraId="33F4ECF7" w14:textId="77777777" w:rsidTr="0086068B">
        <w:trPr>
          <w:tblCellSpacing w:w="12" w:type="dxa"/>
        </w:trPr>
        <w:tc>
          <w:tcPr>
            <w:tcW w:w="2173" w:type="dxa"/>
            <w:hideMark/>
          </w:tcPr>
          <w:p w14:paraId="53B8F7D5"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Date Valid:</w:t>
            </w:r>
          </w:p>
        </w:tc>
        <w:tc>
          <w:tcPr>
            <w:tcW w:w="7631" w:type="dxa"/>
            <w:hideMark/>
          </w:tcPr>
          <w:p w14:paraId="7A088576"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16/Sep/2021</w:t>
            </w:r>
          </w:p>
        </w:tc>
      </w:tr>
      <w:tr w:rsidR="007C11CF" w:rsidRPr="00AE1E84" w14:paraId="5FD6683F" w14:textId="77777777" w:rsidTr="0086068B">
        <w:trPr>
          <w:tblCellSpacing w:w="12" w:type="dxa"/>
        </w:trPr>
        <w:tc>
          <w:tcPr>
            <w:tcW w:w="2173" w:type="dxa"/>
            <w:hideMark/>
          </w:tcPr>
          <w:p w14:paraId="56338530"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Decision Expected:</w:t>
            </w:r>
          </w:p>
        </w:tc>
        <w:tc>
          <w:tcPr>
            <w:tcW w:w="7631" w:type="dxa"/>
            <w:hideMark/>
          </w:tcPr>
          <w:p w14:paraId="11896AE4"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4/Nov/2021</w:t>
            </w:r>
          </w:p>
        </w:tc>
      </w:tr>
      <w:tr w:rsidR="007C11CF" w:rsidRPr="00AE1E84" w14:paraId="167D429F" w14:textId="77777777" w:rsidTr="0086068B">
        <w:trPr>
          <w:tblCellSpacing w:w="12" w:type="dxa"/>
        </w:trPr>
        <w:tc>
          <w:tcPr>
            <w:tcW w:w="2173" w:type="dxa"/>
            <w:hideMark/>
          </w:tcPr>
          <w:p w14:paraId="3F6A144D"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Applicant:</w:t>
            </w:r>
          </w:p>
        </w:tc>
        <w:tc>
          <w:tcPr>
            <w:tcW w:w="7631" w:type="dxa"/>
            <w:hideMark/>
          </w:tcPr>
          <w:p w14:paraId="63999886"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 xml:space="preserve">Mr S </w:t>
            </w:r>
            <w:proofErr w:type="gramStart"/>
            <w:r w:rsidRPr="00AE1E84">
              <w:rPr>
                <w:rFonts w:ascii="Verdana" w:hAnsi="Verdana" w:cs="Times New Roman"/>
                <w:color w:val="000000"/>
                <w:sz w:val="18"/>
                <w:szCs w:val="18"/>
              </w:rPr>
              <w:t>Ghai  Homelet</w:t>
            </w:r>
            <w:proofErr w:type="gramEnd"/>
            <w:r w:rsidRPr="00AE1E84">
              <w:rPr>
                <w:rFonts w:ascii="Verdana" w:hAnsi="Verdana" w:cs="Times New Roman"/>
                <w:color w:val="000000"/>
                <w:sz w:val="18"/>
                <w:szCs w:val="18"/>
              </w:rPr>
              <w:t xml:space="preserve"> (TLC Ltd), 1-3, High Street, Alfreton, DE55 7DR,</w:t>
            </w:r>
          </w:p>
        </w:tc>
      </w:tr>
      <w:tr w:rsidR="007C11CF" w:rsidRPr="00AE1E84" w14:paraId="5D1F603C" w14:textId="77777777" w:rsidTr="0086068B">
        <w:trPr>
          <w:tblCellSpacing w:w="12" w:type="dxa"/>
        </w:trPr>
        <w:tc>
          <w:tcPr>
            <w:tcW w:w="2173" w:type="dxa"/>
            <w:hideMark/>
          </w:tcPr>
          <w:p w14:paraId="5E717D7D"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Parish:</w:t>
            </w:r>
          </w:p>
        </w:tc>
        <w:tc>
          <w:tcPr>
            <w:tcW w:w="7631" w:type="dxa"/>
            <w:hideMark/>
          </w:tcPr>
          <w:p w14:paraId="42E8194C"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Alfreton   Ward:  Alfreton</w:t>
            </w:r>
          </w:p>
        </w:tc>
      </w:tr>
      <w:tr w:rsidR="007C11CF" w:rsidRPr="00AE1E84" w14:paraId="57D65527" w14:textId="77777777" w:rsidTr="0086068B">
        <w:trPr>
          <w:tblCellSpacing w:w="12" w:type="dxa"/>
        </w:trPr>
        <w:tc>
          <w:tcPr>
            <w:tcW w:w="2173" w:type="dxa"/>
            <w:hideMark/>
          </w:tcPr>
          <w:p w14:paraId="17BBBFA8"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Officer:</w:t>
            </w:r>
          </w:p>
        </w:tc>
        <w:tc>
          <w:tcPr>
            <w:tcW w:w="7631" w:type="dxa"/>
            <w:hideMark/>
          </w:tcPr>
          <w:p w14:paraId="18B44C0D"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 xml:space="preserve">Anne </w:t>
            </w:r>
            <w:proofErr w:type="gramStart"/>
            <w:r w:rsidRPr="00AE1E84">
              <w:rPr>
                <w:rFonts w:ascii="Verdana" w:hAnsi="Verdana" w:cs="Times New Roman"/>
                <w:color w:val="000000"/>
                <w:sz w:val="18"/>
                <w:szCs w:val="18"/>
              </w:rPr>
              <w:t>Arkle  (</w:t>
            </w:r>
            <w:proofErr w:type="gramEnd"/>
            <w:r w:rsidR="003904C7">
              <w:fldChar w:fldCharType="begin"/>
            </w:r>
            <w:r w:rsidR="003904C7">
              <w:instrText xml:space="preserve"> HYPERLINK "mailto:anne.arkle@ambervalley.gov.uk" </w:instrText>
            </w:r>
            <w:r w:rsidR="003904C7">
              <w:fldChar w:fldCharType="separate"/>
            </w:r>
            <w:r w:rsidRPr="00AE1E84">
              <w:rPr>
                <w:rFonts w:ascii="Verdana" w:hAnsi="Verdana" w:cs="Times New Roman"/>
                <w:color w:val="0000FF"/>
                <w:sz w:val="18"/>
                <w:szCs w:val="18"/>
                <w:u w:val="single"/>
              </w:rPr>
              <w:t>anne.arkle@ambervalley.gov.uk</w:t>
            </w:r>
            <w:r w:rsidR="003904C7">
              <w:rPr>
                <w:rFonts w:ascii="Verdana" w:hAnsi="Verdana" w:cs="Times New Roman"/>
                <w:color w:val="0000FF"/>
                <w:sz w:val="18"/>
                <w:szCs w:val="18"/>
                <w:u w:val="single"/>
              </w:rPr>
              <w:fldChar w:fldCharType="end"/>
            </w:r>
            <w:r w:rsidRPr="00AE1E84">
              <w:rPr>
                <w:rFonts w:ascii="Verdana" w:hAnsi="Verdana" w:cs="Times New Roman"/>
                <w:color w:val="000000"/>
                <w:sz w:val="18"/>
                <w:szCs w:val="18"/>
              </w:rPr>
              <w:t>)</w:t>
            </w:r>
          </w:p>
        </w:tc>
      </w:tr>
      <w:tr w:rsidR="007C11CF" w:rsidRPr="00AE1E84" w14:paraId="5A91D441" w14:textId="77777777" w:rsidTr="0086068B">
        <w:trPr>
          <w:tblCellSpacing w:w="12" w:type="dxa"/>
        </w:trPr>
        <w:tc>
          <w:tcPr>
            <w:tcW w:w="0" w:type="auto"/>
            <w:gridSpan w:val="2"/>
            <w:vAlign w:val="center"/>
            <w:hideMark/>
          </w:tcPr>
          <w:p w14:paraId="548DAF7B" w14:textId="77777777" w:rsidR="007C11CF" w:rsidRPr="00AE1E84" w:rsidRDefault="00D3077C" w:rsidP="0086068B">
            <w:pPr>
              <w:rPr>
                <w:rFonts w:ascii="Verdana" w:hAnsi="Verdana" w:cs="Times New Roman"/>
                <w:color w:val="000000"/>
                <w:sz w:val="18"/>
                <w:szCs w:val="18"/>
              </w:rPr>
            </w:pPr>
            <w:r>
              <w:rPr>
                <w:rFonts w:ascii="Verdana" w:hAnsi="Verdana" w:cs="Times New Roman"/>
                <w:color w:val="000000"/>
                <w:sz w:val="18"/>
                <w:szCs w:val="18"/>
              </w:rPr>
              <w:lastRenderedPageBreak/>
              <w:pict w14:anchorId="7683843C">
                <v:rect id="_x0000_i1029" style="width:487.5pt;height:1.5pt" o:hrpct="0" o:hralign="center" o:hrstd="t" o:hr="t" fillcolor="#a0a0a0" stroked="f"/>
              </w:pict>
            </w:r>
          </w:p>
        </w:tc>
      </w:tr>
      <w:tr w:rsidR="007C11CF" w:rsidRPr="00AE1E84" w14:paraId="382F895A" w14:textId="77777777" w:rsidTr="0086068B">
        <w:trPr>
          <w:tblCellSpacing w:w="12" w:type="dxa"/>
        </w:trPr>
        <w:tc>
          <w:tcPr>
            <w:tcW w:w="0" w:type="auto"/>
            <w:gridSpan w:val="2"/>
            <w:vAlign w:val="center"/>
            <w:hideMark/>
          </w:tcPr>
          <w:tbl>
            <w:tblPr>
              <w:tblW w:w="9780" w:type="dxa"/>
              <w:jc w:val="center"/>
              <w:tblCellSpacing w:w="0" w:type="dxa"/>
              <w:tblCellMar>
                <w:top w:w="24" w:type="dxa"/>
                <w:left w:w="24" w:type="dxa"/>
                <w:bottom w:w="24" w:type="dxa"/>
                <w:right w:w="24" w:type="dxa"/>
              </w:tblCellMar>
              <w:tblLook w:val="04A0" w:firstRow="1" w:lastRow="0" w:firstColumn="1" w:lastColumn="0" w:noHBand="0" w:noVBand="1"/>
            </w:tblPr>
            <w:tblGrid>
              <w:gridCol w:w="2928"/>
              <w:gridCol w:w="3924"/>
              <w:gridCol w:w="2928"/>
            </w:tblGrid>
            <w:tr w:rsidR="007C11CF" w:rsidRPr="00AE1E84" w14:paraId="0189D64F" w14:textId="77777777" w:rsidTr="0086068B">
              <w:trPr>
                <w:tblCellSpacing w:w="0" w:type="dxa"/>
                <w:jc w:val="center"/>
              </w:trPr>
              <w:tc>
                <w:tcPr>
                  <w:tcW w:w="2874" w:type="dxa"/>
                  <w:vAlign w:val="center"/>
                  <w:hideMark/>
                </w:tcPr>
                <w:p w14:paraId="2788A1E6" w14:textId="77777777" w:rsidR="007C11CF" w:rsidRPr="00AE1E84" w:rsidRDefault="007C11CF" w:rsidP="0086068B">
                  <w:pPr>
                    <w:rPr>
                      <w:rFonts w:ascii="Verdana" w:hAnsi="Verdana" w:cs="Times New Roman"/>
                      <w:color w:val="000000"/>
                      <w:sz w:val="18"/>
                      <w:szCs w:val="18"/>
                    </w:rPr>
                  </w:pPr>
                </w:p>
              </w:tc>
              <w:tc>
                <w:tcPr>
                  <w:tcW w:w="3852" w:type="dxa"/>
                  <w:vAlign w:val="center"/>
                  <w:hideMark/>
                </w:tcPr>
                <w:p w14:paraId="3FB7B7B1" w14:textId="77777777" w:rsidR="007C11CF" w:rsidRPr="00AE1E84" w:rsidRDefault="007C11CF" w:rsidP="0086068B">
                  <w:pPr>
                    <w:spacing w:before="180" w:after="120"/>
                    <w:jc w:val="center"/>
                    <w:outlineLvl w:val="3"/>
                    <w:rPr>
                      <w:rFonts w:ascii="Verdana" w:hAnsi="Verdana" w:cs="Times New Roman"/>
                      <w:b/>
                      <w:bCs/>
                      <w:color w:val="800000"/>
                      <w:sz w:val="18"/>
                      <w:szCs w:val="18"/>
                    </w:rPr>
                  </w:pPr>
                  <w:r w:rsidRPr="00AE1E84">
                    <w:rPr>
                      <w:rFonts w:ascii="Verdana" w:hAnsi="Verdana" w:cs="Times New Roman"/>
                      <w:b/>
                      <w:bCs/>
                      <w:color w:val="800000"/>
                      <w:sz w:val="18"/>
                      <w:szCs w:val="18"/>
                    </w:rPr>
                    <w:t>Consultation Date - 24/Sep/2021</w:t>
                  </w:r>
                </w:p>
              </w:tc>
              <w:tc>
                <w:tcPr>
                  <w:tcW w:w="2874" w:type="dxa"/>
                  <w:vAlign w:val="center"/>
                  <w:hideMark/>
                </w:tcPr>
                <w:p w14:paraId="060ED18E" w14:textId="77777777" w:rsidR="007C11CF" w:rsidRPr="00AE1E84" w:rsidRDefault="007C11CF" w:rsidP="0086068B">
                  <w:pPr>
                    <w:rPr>
                      <w:rFonts w:ascii="Verdana" w:hAnsi="Verdana" w:cs="Times New Roman"/>
                      <w:color w:val="800000"/>
                      <w:sz w:val="18"/>
                      <w:szCs w:val="18"/>
                    </w:rPr>
                  </w:pPr>
                </w:p>
              </w:tc>
            </w:tr>
          </w:tbl>
          <w:p w14:paraId="1FEF3E23" w14:textId="77777777" w:rsidR="007C11CF" w:rsidRPr="00AE1E84" w:rsidRDefault="007C11CF" w:rsidP="0086068B">
            <w:pPr>
              <w:jc w:val="center"/>
              <w:rPr>
                <w:rFonts w:ascii="Verdana" w:hAnsi="Verdana" w:cs="Times New Roman"/>
                <w:color w:val="000000"/>
                <w:sz w:val="18"/>
                <w:szCs w:val="18"/>
              </w:rPr>
            </w:pPr>
          </w:p>
        </w:tc>
      </w:tr>
      <w:tr w:rsidR="007C11CF" w:rsidRPr="00AE1E84" w14:paraId="73E18924" w14:textId="77777777" w:rsidTr="0086068B">
        <w:trPr>
          <w:tblCellSpacing w:w="12" w:type="dxa"/>
        </w:trPr>
        <w:tc>
          <w:tcPr>
            <w:tcW w:w="2173" w:type="dxa"/>
            <w:hideMark/>
          </w:tcPr>
          <w:p w14:paraId="12B50F5D"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Re</w:t>
            </w:r>
            <w:r>
              <w:rPr>
                <w:rFonts w:ascii="Verdana" w:hAnsi="Verdana" w:cs="Times New Roman"/>
                <w:color w:val="000000"/>
                <w:sz w:val="18"/>
                <w:szCs w:val="18"/>
              </w:rPr>
              <w:t>f</w:t>
            </w:r>
            <w:r w:rsidRPr="00AE1E84">
              <w:rPr>
                <w:rFonts w:ascii="Verdana" w:hAnsi="Verdana" w:cs="Times New Roman"/>
                <w:color w:val="000000"/>
                <w:sz w:val="18"/>
                <w:szCs w:val="18"/>
              </w:rPr>
              <w:t>:</w:t>
            </w:r>
          </w:p>
        </w:tc>
        <w:tc>
          <w:tcPr>
            <w:tcW w:w="7631" w:type="dxa"/>
            <w:hideMark/>
          </w:tcPr>
          <w:p w14:paraId="471B0D7F" w14:textId="77777777" w:rsidR="007C11CF" w:rsidRPr="00AE1E84" w:rsidRDefault="00D3077C" w:rsidP="0086068B">
            <w:pPr>
              <w:rPr>
                <w:rFonts w:ascii="Verdana" w:hAnsi="Verdana" w:cs="Times New Roman"/>
                <w:color w:val="000000"/>
                <w:sz w:val="18"/>
                <w:szCs w:val="18"/>
              </w:rPr>
            </w:pPr>
            <w:hyperlink r:id="rId17" w:tgtFrame="_blank" w:history="1">
              <w:r w:rsidR="007C11CF" w:rsidRPr="00AE1E84">
                <w:rPr>
                  <w:rFonts w:ascii="Verdana" w:hAnsi="Verdana" w:cs="Times New Roman"/>
                  <w:color w:val="0000FF"/>
                  <w:sz w:val="18"/>
                  <w:szCs w:val="18"/>
                  <w:u w:val="single"/>
                </w:rPr>
                <w:t>AVA/2021/1009</w:t>
              </w:r>
            </w:hyperlink>
          </w:p>
        </w:tc>
      </w:tr>
      <w:tr w:rsidR="007C11CF" w:rsidRPr="00AE1E84" w14:paraId="3DC4023A" w14:textId="77777777" w:rsidTr="0086068B">
        <w:trPr>
          <w:tblCellSpacing w:w="12" w:type="dxa"/>
        </w:trPr>
        <w:tc>
          <w:tcPr>
            <w:tcW w:w="2173" w:type="dxa"/>
            <w:hideMark/>
          </w:tcPr>
          <w:p w14:paraId="2E571946"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Address:</w:t>
            </w:r>
          </w:p>
        </w:tc>
        <w:tc>
          <w:tcPr>
            <w:tcW w:w="7631" w:type="dxa"/>
            <w:hideMark/>
          </w:tcPr>
          <w:p w14:paraId="5E715B2F"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Price Less, 88 High Street, Alfreton, Derbyshire, DE55 7BE,</w:t>
            </w:r>
          </w:p>
        </w:tc>
      </w:tr>
      <w:tr w:rsidR="007C11CF" w:rsidRPr="00AE1E84" w14:paraId="195DA5E7" w14:textId="77777777" w:rsidTr="0086068B">
        <w:trPr>
          <w:tblCellSpacing w:w="12" w:type="dxa"/>
        </w:trPr>
        <w:tc>
          <w:tcPr>
            <w:tcW w:w="2173" w:type="dxa"/>
            <w:hideMark/>
          </w:tcPr>
          <w:p w14:paraId="239630FB"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Proposal:</w:t>
            </w:r>
          </w:p>
        </w:tc>
        <w:tc>
          <w:tcPr>
            <w:tcW w:w="7631" w:type="dxa"/>
            <w:hideMark/>
          </w:tcPr>
          <w:p w14:paraId="53E1D2B7"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Change of use from retail unit to 5 No. apartments with retention of 1 No. ground floor retail unit to frontage</w:t>
            </w:r>
          </w:p>
        </w:tc>
      </w:tr>
      <w:tr w:rsidR="007C11CF" w:rsidRPr="00AE1E84" w14:paraId="6F315799" w14:textId="77777777" w:rsidTr="0086068B">
        <w:trPr>
          <w:tblCellSpacing w:w="12" w:type="dxa"/>
        </w:trPr>
        <w:tc>
          <w:tcPr>
            <w:tcW w:w="2173" w:type="dxa"/>
            <w:hideMark/>
          </w:tcPr>
          <w:p w14:paraId="38B24637"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Date Valid:</w:t>
            </w:r>
          </w:p>
        </w:tc>
        <w:tc>
          <w:tcPr>
            <w:tcW w:w="7631" w:type="dxa"/>
            <w:hideMark/>
          </w:tcPr>
          <w:p w14:paraId="2A3C87C5"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21/Sep/2021</w:t>
            </w:r>
          </w:p>
        </w:tc>
      </w:tr>
      <w:tr w:rsidR="007C11CF" w:rsidRPr="00AE1E84" w14:paraId="752DCC9B" w14:textId="77777777" w:rsidTr="0086068B">
        <w:trPr>
          <w:tblCellSpacing w:w="12" w:type="dxa"/>
        </w:trPr>
        <w:tc>
          <w:tcPr>
            <w:tcW w:w="2173" w:type="dxa"/>
            <w:hideMark/>
          </w:tcPr>
          <w:p w14:paraId="52FA69EA"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Decision Expected:</w:t>
            </w:r>
          </w:p>
        </w:tc>
        <w:tc>
          <w:tcPr>
            <w:tcW w:w="7631" w:type="dxa"/>
            <w:hideMark/>
          </w:tcPr>
          <w:p w14:paraId="6BBE0E0C"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9/Nov/2021</w:t>
            </w:r>
          </w:p>
        </w:tc>
      </w:tr>
      <w:tr w:rsidR="007C11CF" w:rsidRPr="00AE1E84" w14:paraId="0BFB10BC" w14:textId="77777777" w:rsidTr="0086068B">
        <w:trPr>
          <w:tblCellSpacing w:w="12" w:type="dxa"/>
        </w:trPr>
        <w:tc>
          <w:tcPr>
            <w:tcW w:w="2173" w:type="dxa"/>
            <w:hideMark/>
          </w:tcPr>
          <w:p w14:paraId="790F4606"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Applicant:</w:t>
            </w:r>
          </w:p>
        </w:tc>
        <w:tc>
          <w:tcPr>
            <w:tcW w:w="7631" w:type="dxa"/>
            <w:hideMark/>
          </w:tcPr>
          <w:p w14:paraId="59FE4DC9"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 xml:space="preserve">Mr Arvinder </w:t>
            </w:r>
            <w:proofErr w:type="gramStart"/>
            <w:r w:rsidRPr="00AE1E84">
              <w:rPr>
                <w:rFonts w:ascii="Verdana" w:hAnsi="Verdana" w:cs="Times New Roman"/>
                <w:color w:val="000000"/>
                <w:sz w:val="18"/>
                <w:szCs w:val="18"/>
              </w:rPr>
              <w:t>Singh  88</w:t>
            </w:r>
            <w:proofErr w:type="gramEnd"/>
            <w:r w:rsidRPr="00AE1E84">
              <w:rPr>
                <w:rFonts w:ascii="Verdana" w:hAnsi="Verdana" w:cs="Times New Roman"/>
                <w:color w:val="000000"/>
                <w:sz w:val="18"/>
                <w:szCs w:val="18"/>
              </w:rPr>
              <w:t xml:space="preserve"> High Street, Alfreton, Derbyshire, DE55 7BE</w:t>
            </w:r>
          </w:p>
        </w:tc>
      </w:tr>
      <w:tr w:rsidR="007C11CF" w:rsidRPr="00AE1E84" w14:paraId="162CE871" w14:textId="77777777" w:rsidTr="0086068B">
        <w:trPr>
          <w:tblCellSpacing w:w="12" w:type="dxa"/>
        </w:trPr>
        <w:tc>
          <w:tcPr>
            <w:tcW w:w="2173" w:type="dxa"/>
            <w:hideMark/>
          </w:tcPr>
          <w:p w14:paraId="39BDA150"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Officer:</w:t>
            </w:r>
          </w:p>
        </w:tc>
        <w:tc>
          <w:tcPr>
            <w:tcW w:w="7631" w:type="dxa"/>
            <w:hideMark/>
          </w:tcPr>
          <w:p w14:paraId="3AE24990"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 xml:space="preserve">Mark </w:t>
            </w:r>
            <w:proofErr w:type="spellStart"/>
            <w:proofErr w:type="gramStart"/>
            <w:r w:rsidRPr="00AE1E84">
              <w:rPr>
                <w:rFonts w:ascii="Verdana" w:hAnsi="Verdana" w:cs="Times New Roman"/>
                <w:color w:val="000000"/>
                <w:sz w:val="18"/>
                <w:szCs w:val="18"/>
              </w:rPr>
              <w:t>Penford</w:t>
            </w:r>
            <w:proofErr w:type="spellEnd"/>
            <w:r w:rsidRPr="00AE1E84">
              <w:rPr>
                <w:rFonts w:ascii="Verdana" w:hAnsi="Verdana" w:cs="Times New Roman"/>
                <w:color w:val="000000"/>
                <w:sz w:val="18"/>
                <w:szCs w:val="18"/>
              </w:rPr>
              <w:t>  (</w:t>
            </w:r>
            <w:proofErr w:type="gramEnd"/>
            <w:r w:rsidR="003904C7">
              <w:fldChar w:fldCharType="begin"/>
            </w:r>
            <w:r w:rsidR="003904C7">
              <w:instrText xml:space="preserve"> HYPERLINK "mailto:mark.penford@ambervalley.gov.uk" </w:instrText>
            </w:r>
            <w:r w:rsidR="003904C7">
              <w:fldChar w:fldCharType="separate"/>
            </w:r>
            <w:r w:rsidRPr="00AE1E84">
              <w:rPr>
                <w:rFonts w:ascii="Verdana" w:hAnsi="Verdana" w:cs="Times New Roman"/>
                <w:color w:val="0000FF"/>
                <w:sz w:val="18"/>
                <w:szCs w:val="18"/>
                <w:u w:val="single"/>
              </w:rPr>
              <w:t>mark.penford@ambervalley.gov.uk</w:t>
            </w:r>
            <w:r w:rsidR="003904C7">
              <w:rPr>
                <w:rFonts w:ascii="Verdana" w:hAnsi="Verdana" w:cs="Times New Roman"/>
                <w:color w:val="0000FF"/>
                <w:sz w:val="18"/>
                <w:szCs w:val="18"/>
                <w:u w:val="single"/>
              </w:rPr>
              <w:fldChar w:fldCharType="end"/>
            </w:r>
            <w:r w:rsidRPr="00AE1E84">
              <w:rPr>
                <w:rFonts w:ascii="Verdana" w:hAnsi="Verdana" w:cs="Times New Roman"/>
                <w:color w:val="000000"/>
                <w:sz w:val="18"/>
                <w:szCs w:val="18"/>
              </w:rPr>
              <w:t>)</w:t>
            </w:r>
          </w:p>
        </w:tc>
      </w:tr>
      <w:tr w:rsidR="007C11CF" w:rsidRPr="00AE1E84" w14:paraId="4888A65E" w14:textId="77777777" w:rsidTr="0086068B">
        <w:trPr>
          <w:tblCellSpacing w:w="12" w:type="dxa"/>
        </w:trPr>
        <w:tc>
          <w:tcPr>
            <w:tcW w:w="0" w:type="auto"/>
            <w:gridSpan w:val="2"/>
            <w:vAlign w:val="center"/>
            <w:hideMark/>
          </w:tcPr>
          <w:p w14:paraId="53DDE355" w14:textId="77777777" w:rsidR="00ED7408" w:rsidRPr="00E64277" w:rsidRDefault="00D3077C" w:rsidP="0086068B">
            <w:pPr>
              <w:rPr>
                <w:rFonts w:ascii="Verdana" w:hAnsi="Verdana" w:cs="Times New Roman"/>
                <w:color w:val="000000"/>
                <w:sz w:val="18"/>
                <w:szCs w:val="18"/>
              </w:rPr>
            </w:pPr>
            <w:r>
              <w:rPr>
                <w:rFonts w:ascii="Verdana" w:hAnsi="Verdana" w:cs="Times New Roman"/>
                <w:color w:val="000000"/>
                <w:sz w:val="18"/>
                <w:szCs w:val="18"/>
              </w:rPr>
              <w:pict w14:anchorId="2E74EA6F">
                <v:rect id="_x0000_i1030" style="width:487.5pt;height:1.5pt" o:hrpct="0" o:hralign="center" o:hrstd="t" o:hr="t" fillcolor="#a0a0a0" stroked="f"/>
              </w:pict>
            </w:r>
          </w:p>
          <w:p w14:paraId="02671B22" w14:textId="77777777" w:rsidR="007C11CF" w:rsidRPr="00AE1E84" w:rsidRDefault="007C11CF" w:rsidP="0086068B">
            <w:pPr>
              <w:rPr>
                <w:rFonts w:ascii="Verdana" w:hAnsi="Verdana" w:cs="Times New Roman"/>
                <w:color w:val="000000"/>
                <w:sz w:val="18"/>
                <w:szCs w:val="18"/>
              </w:rPr>
            </w:pPr>
          </w:p>
        </w:tc>
      </w:tr>
      <w:tr w:rsidR="007C11CF" w:rsidRPr="00AE1E84" w14:paraId="1C784505" w14:textId="77777777" w:rsidTr="0086068B">
        <w:trPr>
          <w:tblCellSpacing w:w="12" w:type="dxa"/>
        </w:trPr>
        <w:tc>
          <w:tcPr>
            <w:tcW w:w="0" w:type="auto"/>
            <w:gridSpan w:val="2"/>
            <w:vAlign w:val="center"/>
            <w:hideMark/>
          </w:tcPr>
          <w:tbl>
            <w:tblPr>
              <w:tblW w:w="9780" w:type="dxa"/>
              <w:jc w:val="center"/>
              <w:tblCellSpacing w:w="0" w:type="dxa"/>
              <w:tblCellMar>
                <w:top w:w="24" w:type="dxa"/>
                <w:left w:w="24" w:type="dxa"/>
                <w:bottom w:w="24" w:type="dxa"/>
                <w:right w:w="24" w:type="dxa"/>
              </w:tblCellMar>
              <w:tblLook w:val="04A0" w:firstRow="1" w:lastRow="0" w:firstColumn="1" w:lastColumn="0" w:noHBand="0" w:noVBand="1"/>
            </w:tblPr>
            <w:tblGrid>
              <w:gridCol w:w="2928"/>
              <w:gridCol w:w="3924"/>
              <w:gridCol w:w="2928"/>
            </w:tblGrid>
            <w:tr w:rsidR="007C11CF" w:rsidRPr="00AE1E84" w14:paraId="2DD88D09" w14:textId="77777777" w:rsidTr="0086068B">
              <w:trPr>
                <w:tblCellSpacing w:w="0" w:type="dxa"/>
                <w:jc w:val="center"/>
              </w:trPr>
              <w:tc>
                <w:tcPr>
                  <w:tcW w:w="2874" w:type="dxa"/>
                  <w:vAlign w:val="center"/>
                  <w:hideMark/>
                </w:tcPr>
                <w:p w14:paraId="3D6334C6" w14:textId="77777777" w:rsidR="007C11CF" w:rsidRPr="00AE1E84" w:rsidRDefault="007C11CF" w:rsidP="0086068B">
                  <w:pPr>
                    <w:rPr>
                      <w:rFonts w:ascii="Verdana" w:hAnsi="Verdana" w:cs="Times New Roman"/>
                      <w:color w:val="000000"/>
                      <w:sz w:val="18"/>
                      <w:szCs w:val="18"/>
                    </w:rPr>
                  </w:pPr>
                </w:p>
              </w:tc>
              <w:tc>
                <w:tcPr>
                  <w:tcW w:w="3852" w:type="dxa"/>
                  <w:vAlign w:val="center"/>
                  <w:hideMark/>
                </w:tcPr>
                <w:p w14:paraId="21EC6B7F" w14:textId="77777777" w:rsidR="007C11CF" w:rsidRPr="00AE1E84" w:rsidRDefault="007C11CF" w:rsidP="0086068B">
                  <w:pPr>
                    <w:spacing w:before="180" w:after="120"/>
                    <w:jc w:val="center"/>
                    <w:outlineLvl w:val="3"/>
                    <w:rPr>
                      <w:rFonts w:ascii="Verdana" w:hAnsi="Verdana" w:cs="Times New Roman"/>
                      <w:b/>
                      <w:bCs/>
                      <w:color w:val="800000"/>
                      <w:sz w:val="18"/>
                      <w:szCs w:val="18"/>
                    </w:rPr>
                  </w:pPr>
                  <w:r w:rsidRPr="00AE1E84">
                    <w:rPr>
                      <w:rFonts w:ascii="Verdana" w:hAnsi="Verdana" w:cs="Times New Roman"/>
                      <w:b/>
                      <w:bCs/>
                      <w:color w:val="800000"/>
                      <w:sz w:val="18"/>
                      <w:szCs w:val="18"/>
                    </w:rPr>
                    <w:t>Consultation Date - 27/Sep/2021</w:t>
                  </w:r>
                </w:p>
              </w:tc>
              <w:tc>
                <w:tcPr>
                  <w:tcW w:w="2874" w:type="dxa"/>
                  <w:vAlign w:val="center"/>
                  <w:hideMark/>
                </w:tcPr>
                <w:p w14:paraId="05E49945" w14:textId="77777777" w:rsidR="007C11CF" w:rsidRPr="00AE1E84" w:rsidRDefault="007C11CF" w:rsidP="0086068B">
                  <w:pPr>
                    <w:rPr>
                      <w:rFonts w:ascii="Verdana" w:hAnsi="Verdana" w:cs="Times New Roman"/>
                      <w:color w:val="800000"/>
                      <w:sz w:val="18"/>
                      <w:szCs w:val="18"/>
                    </w:rPr>
                  </w:pPr>
                </w:p>
              </w:tc>
            </w:tr>
          </w:tbl>
          <w:p w14:paraId="67A7691C" w14:textId="77777777" w:rsidR="007C11CF" w:rsidRPr="00AE1E84" w:rsidRDefault="007C11CF" w:rsidP="0086068B">
            <w:pPr>
              <w:jc w:val="center"/>
              <w:rPr>
                <w:rFonts w:ascii="Verdana" w:hAnsi="Verdana" w:cs="Times New Roman"/>
                <w:color w:val="000000"/>
                <w:sz w:val="18"/>
                <w:szCs w:val="18"/>
              </w:rPr>
            </w:pPr>
          </w:p>
        </w:tc>
      </w:tr>
      <w:tr w:rsidR="007C11CF" w:rsidRPr="00AE1E84" w14:paraId="44E12ECC" w14:textId="77777777" w:rsidTr="0086068B">
        <w:trPr>
          <w:tblCellSpacing w:w="12" w:type="dxa"/>
        </w:trPr>
        <w:tc>
          <w:tcPr>
            <w:tcW w:w="2173" w:type="dxa"/>
            <w:hideMark/>
          </w:tcPr>
          <w:p w14:paraId="4CFC8F3B"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Ref:</w:t>
            </w:r>
          </w:p>
        </w:tc>
        <w:tc>
          <w:tcPr>
            <w:tcW w:w="7631" w:type="dxa"/>
            <w:hideMark/>
          </w:tcPr>
          <w:p w14:paraId="100FB00A" w14:textId="77777777" w:rsidR="007C11CF" w:rsidRPr="00AE1E84" w:rsidRDefault="00D3077C" w:rsidP="0086068B">
            <w:pPr>
              <w:rPr>
                <w:rFonts w:ascii="Verdana" w:hAnsi="Verdana" w:cs="Times New Roman"/>
                <w:color w:val="000000"/>
                <w:sz w:val="18"/>
                <w:szCs w:val="18"/>
              </w:rPr>
            </w:pPr>
            <w:hyperlink r:id="rId18" w:tgtFrame="_blank" w:history="1">
              <w:r w:rsidR="007C11CF" w:rsidRPr="00AE1E84">
                <w:rPr>
                  <w:rFonts w:ascii="Verdana" w:hAnsi="Verdana" w:cs="Times New Roman"/>
                  <w:color w:val="0000FF"/>
                  <w:sz w:val="18"/>
                  <w:szCs w:val="18"/>
                  <w:u w:val="single"/>
                </w:rPr>
                <w:t>AVA/2021/1057</w:t>
              </w:r>
            </w:hyperlink>
          </w:p>
        </w:tc>
      </w:tr>
      <w:tr w:rsidR="007C11CF" w:rsidRPr="00AE1E84" w14:paraId="5495AAC7" w14:textId="77777777" w:rsidTr="0086068B">
        <w:trPr>
          <w:tblCellSpacing w:w="12" w:type="dxa"/>
        </w:trPr>
        <w:tc>
          <w:tcPr>
            <w:tcW w:w="2173" w:type="dxa"/>
            <w:hideMark/>
          </w:tcPr>
          <w:p w14:paraId="0DCD26AC"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Address:</w:t>
            </w:r>
          </w:p>
        </w:tc>
        <w:tc>
          <w:tcPr>
            <w:tcW w:w="7631" w:type="dxa"/>
            <w:hideMark/>
          </w:tcPr>
          <w:p w14:paraId="125150CE"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Erimar, 17A Wood Street, Alfreton, Derbyshire, DE55 7JW,</w:t>
            </w:r>
          </w:p>
        </w:tc>
      </w:tr>
      <w:tr w:rsidR="007C11CF" w:rsidRPr="00AE1E84" w14:paraId="60874E13" w14:textId="77777777" w:rsidTr="0086068B">
        <w:trPr>
          <w:tblCellSpacing w:w="12" w:type="dxa"/>
        </w:trPr>
        <w:tc>
          <w:tcPr>
            <w:tcW w:w="2173" w:type="dxa"/>
            <w:hideMark/>
          </w:tcPr>
          <w:p w14:paraId="0CC57A20"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Proposal:</w:t>
            </w:r>
          </w:p>
        </w:tc>
        <w:tc>
          <w:tcPr>
            <w:tcW w:w="7631" w:type="dxa"/>
            <w:hideMark/>
          </w:tcPr>
          <w:p w14:paraId="0EEACB56"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Two storey side extension and single storey rear extension to existing dwelling</w:t>
            </w:r>
          </w:p>
        </w:tc>
      </w:tr>
      <w:tr w:rsidR="007C11CF" w:rsidRPr="00AE1E84" w14:paraId="6A09B382" w14:textId="77777777" w:rsidTr="0086068B">
        <w:trPr>
          <w:tblCellSpacing w:w="12" w:type="dxa"/>
        </w:trPr>
        <w:tc>
          <w:tcPr>
            <w:tcW w:w="2173" w:type="dxa"/>
            <w:hideMark/>
          </w:tcPr>
          <w:p w14:paraId="41CB12B5"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Date Valid:</w:t>
            </w:r>
          </w:p>
        </w:tc>
        <w:tc>
          <w:tcPr>
            <w:tcW w:w="7631" w:type="dxa"/>
            <w:hideMark/>
          </w:tcPr>
          <w:p w14:paraId="2699817F"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27/Sep/2021</w:t>
            </w:r>
          </w:p>
        </w:tc>
      </w:tr>
      <w:tr w:rsidR="007C11CF" w:rsidRPr="00AE1E84" w14:paraId="2D035776" w14:textId="77777777" w:rsidTr="0086068B">
        <w:trPr>
          <w:tblCellSpacing w:w="12" w:type="dxa"/>
        </w:trPr>
        <w:tc>
          <w:tcPr>
            <w:tcW w:w="2173" w:type="dxa"/>
            <w:hideMark/>
          </w:tcPr>
          <w:p w14:paraId="11388248"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Decision Expected:</w:t>
            </w:r>
          </w:p>
        </w:tc>
        <w:tc>
          <w:tcPr>
            <w:tcW w:w="7631" w:type="dxa"/>
            <w:hideMark/>
          </w:tcPr>
          <w:p w14:paraId="3FEAC7E4"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15/Nov/2021</w:t>
            </w:r>
          </w:p>
        </w:tc>
      </w:tr>
      <w:tr w:rsidR="007C11CF" w:rsidRPr="00AE1E84" w14:paraId="526CF71A" w14:textId="77777777" w:rsidTr="0086068B">
        <w:trPr>
          <w:tblCellSpacing w:w="12" w:type="dxa"/>
        </w:trPr>
        <w:tc>
          <w:tcPr>
            <w:tcW w:w="2173" w:type="dxa"/>
            <w:hideMark/>
          </w:tcPr>
          <w:p w14:paraId="743F1757"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Applicant:</w:t>
            </w:r>
          </w:p>
        </w:tc>
        <w:tc>
          <w:tcPr>
            <w:tcW w:w="7631" w:type="dxa"/>
            <w:hideMark/>
          </w:tcPr>
          <w:p w14:paraId="336F5DC4"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 xml:space="preserve">Mr B </w:t>
            </w:r>
            <w:proofErr w:type="gramStart"/>
            <w:r w:rsidRPr="00AE1E84">
              <w:rPr>
                <w:rFonts w:ascii="Verdana" w:hAnsi="Verdana" w:cs="Times New Roman"/>
                <w:color w:val="000000"/>
                <w:sz w:val="18"/>
                <w:szCs w:val="18"/>
              </w:rPr>
              <w:t>Shaw  Erimar</w:t>
            </w:r>
            <w:proofErr w:type="gramEnd"/>
            <w:r w:rsidRPr="00AE1E84">
              <w:rPr>
                <w:rFonts w:ascii="Verdana" w:hAnsi="Verdana" w:cs="Times New Roman"/>
                <w:color w:val="000000"/>
                <w:sz w:val="18"/>
                <w:szCs w:val="18"/>
              </w:rPr>
              <w:t>, 17A, Wood Street, Alfreton, DE55 7JW,</w:t>
            </w:r>
          </w:p>
        </w:tc>
      </w:tr>
      <w:tr w:rsidR="007C11CF" w:rsidRPr="00AE1E84" w14:paraId="60F9E279" w14:textId="77777777" w:rsidTr="0086068B">
        <w:trPr>
          <w:tblCellSpacing w:w="12" w:type="dxa"/>
        </w:trPr>
        <w:tc>
          <w:tcPr>
            <w:tcW w:w="0" w:type="auto"/>
            <w:gridSpan w:val="2"/>
            <w:vAlign w:val="center"/>
            <w:hideMark/>
          </w:tcPr>
          <w:p w14:paraId="3950848D" w14:textId="77777777" w:rsidR="007C11CF" w:rsidRPr="00AE1E84" w:rsidRDefault="00D3077C" w:rsidP="0086068B">
            <w:pPr>
              <w:rPr>
                <w:rFonts w:ascii="Verdana" w:hAnsi="Verdana" w:cs="Times New Roman"/>
                <w:color w:val="000000"/>
                <w:sz w:val="18"/>
                <w:szCs w:val="18"/>
              </w:rPr>
            </w:pPr>
            <w:r>
              <w:rPr>
                <w:rFonts w:ascii="Verdana" w:hAnsi="Verdana" w:cs="Times New Roman"/>
                <w:color w:val="000000"/>
                <w:sz w:val="18"/>
                <w:szCs w:val="18"/>
              </w:rPr>
              <w:pict w14:anchorId="565268E2">
                <v:rect id="_x0000_i1031" style="width:487.5pt;height:1.5pt" o:hrpct="0" o:hralign="center" o:hrstd="t" o:hr="t" fillcolor="#a0a0a0" stroked="f"/>
              </w:pict>
            </w:r>
          </w:p>
        </w:tc>
      </w:tr>
      <w:tr w:rsidR="007C11CF" w:rsidRPr="00AE1E84" w14:paraId="67769723" w14:textId="77777777" w:rsidTr="0086068B">
        <w:trPr>
          <w:tblCellSpacing w:w="12" w:type="dxa"/>
        </w:trPr>
        <w:tc>
          <w:tcPr>
            <w:tcW w:w="0" w:type="auto"/>
            <w:gridSpan w:val="2"/>
            <w:vAlign w:val="center"/>
            <w:hideMark/>
          </w:tcPr>
          <w:tbl>
            <w:tblPr>
              <w:tblW w:w="9780" w:type="dxa"/>
              <w:jc w:val="center"/>
              <w:tblCellSpacing w:w="0" w:type="dxa"/>
              <w:tblCellMar>
                <w:top w:w="24" w:type="dxa"/>
                <w:left w:w="24" w:type="dxa"/>
                <w:bottom w:w="24" w:type="dxa"/>
                <w:right w:w="24" w:type="dxa"/>
              </w:tblCellMar>
              <w:tblLook w:val="04A0" w:firstRow="1" w:lastRow="0" w:firstColumn="1" w:lastColumn="0" w:noHBand="0" w:noVBand="1"/>
            </w:tblPr>
            <w:tblGrid>
              <w:gridCol w:w="2928"/>
              <w:gridCol w:w="3924"/>
              <w:gridCol w:w="2928"/>
            </w:tblGrid>
            <w:tr w:rsidR="007C11CF" w:rsidRPr="00AE1E84" w14:paraId="6C0574A3" w14:textId="77777777" w:rsidTr="0086068B">
              <w:trPr>
                <w:tblCellSpacing w:w="0" w:type="dxa"/>
                <w:jc w:val="center"/>
              </w:trPr>
              <w:tc>
                <w:tcPr>
                  <w:tcW w:w="2928" w:type="dxa"/>
                  <w:vAlign w:val="center"/>
                  <w:hideMark/>
                </w:tcPr>
                <w:p w14:paraId="6D722035" w14:textId="77777777" w:rsidR="007C11CF" w:rsidRPr="00AE1E84" w:rsidRDefault="007C11CF" w:rsidP="0086068B">
                  <w:pPr>
                    <w:rPr>
                      <w:rFonts w:ascii="Verdana" w:hAnsi="Verdana" w:cs="Times New Roman"/>
                      <w:color w:val="000000"/>
                      <w:sz w:val="18"/>
                      <w:szCs w:val="18"/>
                    </w:rPr>
                  </w:pPr>
                </w:p>
              </w:tc>
              <w:tc>
                <w:tcPr>
                  <w:tcW w:w="3924" w:type="dxa"/>
                  <w:vAlign w:val="center"/>
                  <w:hideMark/>
                </w:tcPr>
                <w:p w14:paraId="4E4A92CE" w14:textId="77777777" w:rsidR="007C11CF" w:rsidRPr="00AE1E84" w:rsidRDefault="007C11CF" w:rsidP="0086068B">
                  <w:pPr>
                    <w:spacing w:before="180" w:after="120"/>
                    <w:jc w:val="center"/>
                    <w:outlineLvl w:val="3"/>
                    <w:rPr>
                      <w:rFonts w:ascii="Verdana" w:hAnsi="Verdana" w:cs="Times New Roman"/>
                      <w:b/>
                      <w:bCs/>
                      <w:color w:val="800000"/>
                      <w:sz w:val="18"/>
                      <w:szCs w:val="18"/>
                    </w:rPr>
                  </w:pPr>
                  <w:r w:rsidRPr="00AE1E84">
                    <w:rPr>
                      <w:rFonts w:ascii="Verdana" w:hAnsi="Verdana" w:cs="Times New Roman"/>
                      <w:b/>
                      <w:bCs/>
                      <w:color w:val="800000"/>
                      <w:sz w:val="18"/>
                      <w:szCs w:val="18"/>
                    </w:rPr>
                    <w:t>Consultation Date - 28/Sep/2021</w:t>
                  </w:r>
                </w:p>
              </w:tc>
              <w:tc>
                <w:tcPr>
                  <w:tcW w:w="2928" w:type="dxa"/>
                  <w:vAlign w:val="center"/>
                  <w:hideMark/>
                </w:tcPr>
                <w:p w14:paraId="1DEEC4ED" w14:textId="77777777" w:rsidR="007C11CF" w:rsidRPr="00AE1E84" w:rsidRDefault="007C11CF" w:rsidP="0086068B">
                  <w:pPr>
                    <w:rPr>
                      <w:rFonts w:ascii="Verdana" w:hAnsi="Verdana" w:cs="Times New Roman"/>
                      <w:color w:val="800000"/>
                      <w:sz w:val="18"/>
                      <w:szCs w:val="18"/>
                    </w:rPr>
                  </w:pPr>
                </w:p>
              </w:tc>
            </w:tr>
          </w:tbl>
          <w:p w14:paraId="2858886D" w14:textId="77777777" w:rsidR="007C11CF" w:rsidRPr="00AE1E84" w:rsidRDefault="007C11CF" w:rsidP="0086068B">
            <w:pPr>
              <w:jc w:val="center"/>
              <w:rPr>
                <w:rFonts w:ascii="Verdana" w:hAnsi="Verdana" w:cs="Times New Roman"/>
                <w:color w:val="000000"/>
                <w:sz w:val="18"/>
                <w:szCs w:val="18"/>
              </w:rPr>
            </w:pPr>
          </w:p>
        </w:tc>
      </w:tr>
      <w:tr w:rsidR="007C11CF" w:rsidRPr="00AE1E84" w14:paraId="05EC6FFB" w14:textId="77777777" w:rsidTr="0086068B">
        <w:trPr>
          <w:tblCellSpacing w:w="12" w:type="dxa"/>
        </w:trPr>
        <w:tc>
          <w:tcPr>
            <w:tcW w:w="2173" w:type="dxa"/>
            <w:hideMark/>
          </w:tcPr>
          <w:p w14:paraId="4B90F5E0"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Ref:</w:t>
            </w:r>
          </w:p>
        </w:tc>
        <w:tc>
          <w:tcPr>
            <w:tcW w:w="7631" w:type="dxa"/>
            <w:hideMark/>
          </w:tcPr>
          <w:p w14:paraId="13357C40" w14:textId="77777777" w:rsidR="007C11CF" w:rsidRPr="00AE1E84" w:rsidRDefault="00D3077C" w:rsidP="0086068B">
            <w:pPr>
              <w:rPr>
                <w:rFonts w:ascii="Verdana" w:hAnsi="Verdana" w:cs="Times New Roman"/>
                <w:color w:val="000000"/>
                <w:sz w:val="18"/>
                <w:szCs w:val="18"/>
              </w:rPr>
            </w:pPr>
            <w:hyperlink r:id="rId19" w:tgtFrame="_blank" w:history="1">
              <w:r w:rsidR="007C11CF" w:rsidRPr="00AE1E84">
                <w:rPr>
                  <w:rFonts w:ascii="Verdana" w:hAnsi="Verdana" w:cs="Times New Roman"/>
                  <w:color w:val="0000FF"/>
                  <w:sz w:val="18"/>
                  <w:szCs w:val="18"/>
                  <w:u w:val="single"/>
                </w:rPr>
                <w:t>AVA/2021/0607</w:t>
              </w:r>
            </w:hyperlink>
          </w:p>
        </w:tc>
      </w:tr>
      <w:tr w:rsidR="007C11CF" w:rsidRPr="00AE1E84" w14:paraId="224FD191" w14:textId="77777777" w:rsidTr="0086068B">
        <w:trPr>
          <w:tblCellSpacing w:w="12" w:type="dxa"/>
        </w:trPr>
        <w:tc>
          <w:tcPr>
            <w:tcW w:w="2173" w:type="dxa"/>
            <w:hideMark/>
          </w:tcPr>
          <w:p w14:paraId="5A90A3A8"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Address:</w:t>
            </w:r>
          </w:p>
        </w:tc>
        <w:tc>
          <w:tcPr>
            <w:tcW w:w="7631" w:type="dxa"/>
            <w:hideMark/>
          </w:tcPr>
          <w:p w14:paraId="79E35C10"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Land To West Of Richford Motor Factors, Dunsford Road, Alfreton, Derbyshire</w:t>
            </w:r>
            <w:proofErr w:type="gramStart"/>
            <w:r w:rsidRPr="00AE1E84">
              <w:rPr>
                <w:rFonts w:ascii="Verdana" w:hAnsi="Verdana" w:cs="Times New Roman"/>
                <w:color w:val="000000"/>
                <w:sz w:val="18"/>
                <w:szCs w:val="18"/>
              </w:rPr>
              <w:t>, ,</w:t>
            </w:r>
            <w:proofErr w:type="gramEnd"/>
          </w:p>
        </w:tc>
      </w:tr>
      <w:tr w:rsidR="007C11CF" w:rsidRPr="00AE1E84" w14:paraId="0197FE5B" w14:textId="77777777" w:rsidTr="0086068B">
        <w:trPr>
          <w:tblCellSpacing w:w="12" w:type="dxa"/>
        </w:trPr>
        <w:tc>
          <w:tcPr>
            <w:tcW w:w="2173" w:type="dxa"/>
            <w:hideMark/>
          </w:tcPr>
          <w:p w14:paraId="6B2775F9"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Proposal:</w:t>
            </w:r>
          </w:p>
        </w:tc>
        <w:tc>
          <w:tcPr>
            <w:tcW w:w="7631" w:type="dxa"/>
            <w:hideMark/>
          </w:tcPr>
          <w:p w14:paraId="63E5CA8A"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Demolition of existing office and storage containers to be replaced by a new office/workshop building</w:t>
            </w:r>
          </w:p>
        </w:tc>
      </w:tr>
      <w:tr w:rsidR="007C11CF" w:rsidRPr="00AE1E84" w14:paraId="123F9815" w14:textId="77777777" w:rsidTr="0086068B">
        <w:trPr>
          <w:tblCellSpacing w:w="12" w:type="dxa"/>
        </w:trPr>
        <w:tc>
          <w:tcPr>
            <w:tcW w:w="2173" w:type="dxa"/>
            <w:hideMark/>
          </w:tcPr>
          <w:p w14:paraId="3F05A3F4"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Date Valid:</w:t>
            </w:r>
          </w:p>
        </w:tc>
        <w:tc>
          <w:tcPr>
            <w:tcW w:w="7631" w:type="dxa"/>
            <w:hideMark/>
          </w:tcPr>
          <w:p w14:paraId="566F98A3"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21/Sep/2021</w:t>
            </w:r>
          </w:p>
        </w:tc>
      </w:tr>
      <w:tr w:rsidR="007C11CF" w:rsidRPr="00AE1E84" w14:paraId="7AC84A98" w14:textId="77777777" w:rsidTr="0086068B">
        <w:trPr>
          <w:tblCellSpacing w:w="12" w:type="dxa"/>
        </w:trPr>
        <w:tc>
          <w:tcPr>
            <w:tcW w:w="2173" w:type="dxa"/>
            <w:hideMark/>
          </w:tcPr>
          <w:p w14:paraId="2CBA2290"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Decision Expected:</w:t>
            </w:r>
          </w:p>
        </w:tc>
        <w:tc>
          <w:tcPr>
            <w:tcW w:w="7631" w:type="dxa"/>
            <w:hideMark/>
          </w:tcPr>
          <w:p w14:paraId="7BCCCC58"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9/Nov/2021</w:t>
            </w:r>
          </w:p>
        </w:tc>
      </w:tr>
      <w:tr w:rsidR="007C11CF" w:rsidRPr="00AE1E84" w14:paraId="272A37EE" w14:textId="77777777" w:rsidTr="0086068B">
        <w:trPr>
          <w:tblCellSpacing w:w="12" w:type="dxa"/>
        </w:trPr>
        <w:tc>
          <w:tcPr>
            <w:tcW w:w="2173" w:type="dxa"/>
            <w:hideMark/>
          </w:tcPr>
          <w:p w14:paraId="70E2A885"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Applicant:</w:t>
            </w:r>
          </w:p>
        </w:tc>
        <w:tc>
          <w:tcPr>
            <w:tcW w:w="7631" w:type="dxa"/>
            <w:hideMark/>
          </w:tcPr>
          <w:p w14:paraId="4267E789"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A-Chem Plant and Equipment Ltd </w:t>
            </w:r>
          </w:p>
        </w:tc>
      </w:tr>
      <w:tr w:rsidR="007C11CF" w:rsidRPr="00AE1E84" w14:paraId="2113B58A" w14:textId="77777777" w:rsidTr="0086068B">
        <w:trPr>
          <w:tblCellSpacing w:w="12" w:type="dxa"/>
        </w:trPr>
        <w:tc>
          <w:tcPr>
            <w:tcW w:w="0" w:type="auto"/>
            <w:gridSpan w:val="2"/>
            <w:vAlign w:val="center"/>
            <w:hideMark/>
          </w:tcPr>
          <w:p w14:paraId="19B0720A" w14:textId="77777777" w:rsidR="007C11CF" w:rsidRPr="00AE1E84" w:rsidRDefault="00D3077C" w:rsidP="0086068B">
            <w:pPr>
              <w:rPr>
                <w:rFonts w:ascii="Verdana" w:hAnsi="Verdana" w:cs="Times New Roman"/>
                <w:color w:val="000000"/>
                <w:sz w:val="18"/>
                <w:szCs w:val="18"/>
              </w:rPr>
            </w:pPr>
            <w:r>
              <w:rPr>
                <w:rFonts w:ascii="Verdana" w:hAnsi="Verdana" w:cs="Times New Roman"/>
                <w:color w:val="000000"/>
                <w:sz w:val="18"/>
                <w:szCs w:val="18"/>
              </w:rPr>
              <w:pict w14:anchorId="328E87A9">
                <v:rect id="_x0000_i1032" style="width:487.5pt;height:1.5pt" o:hrpct="0" o:hralign="center" o:hrstd="t" o:hr="t" fillcolor="#a0a0a0" stroked="f"/>
              </w:pict>
            </w:r>
          </w:p>
        </w:tc>
      </w:tr>
      <w:tr w:rsidR="007C11CF" w:rsidRPr="00AE1E84" w14:paraId="5EE9A61D" w14:textId="77777777" w:rsidTr="0086068B">
        <w:trPr>
          <w:tblCellSpacing w:w="12" w:type="dxa"/>
        </w:trPr>
        <w:tc>
          <w:tcPr>
            <w:tcW w:w="0" w:type="auto"/>
            <w:gridSpan w:val="2"/>
            <w:vAlign w:val="center"/>
            <w:hideMark/>
          </w:tcPr>
          <w:tbl>
            <w:tblPr>
              <w:tblW w:w="9780" w:type="dxa"/>
              <w:jc w:val="center"/>
              <w:tblCellSpacing w:w="0" w:type="dxa"/>
              <w:tblCellMar>
                <w:top w:w="24" w:type="dxa"/>
                <w:left w:w="24" w:type="dxa"/>
                <w:bottom w:w="24" w:type="dxa"/>
                <w:right w:w="24" w:type="dxa"/>
              </w:tblCellMar>
              <w:tblLook w:val="04A0" w:firstRow="1" w:lastRow="0" w:firstColumn="1" w:lastColumn="0" w:noHBand="0" w:noVBand="1"/>
            </w:tblPr>
            <w:tblGrid>
              <w:gridCol w:w="2928"/>
              <w:gridCol w:w="3924"/>
              <w:gridCol w:w="2928"/>
            </w:tblGrid>
            <w:tr w:rsidR="007C11CF" w:rsidRPr="00AE1E84" w14:paraId="47E01900" w14:textId="77777777" w:rsidTr="0086068B">
              <w:trPr>
                <w:tblCellSpacing w:w="0" w:type="dxa"/>
                <w:jc w:val="center"/>
              </w:trPr>
              <w:tc>
                <w:tcPr>
                  <w:tcW w:w="2874" w:type="dxa"/>
                  <w:vAlign w:val="center"/>
                  <w:hideMark/>
                </w:tcPr>
                <w:p w14:paraId="0C2822B0" w14:textId="77777777" w:rsidR="007C11CF" w:rsidRPr="00AE1E84" w:rsidRDefault="007C11CF" w:rsidP="0086068B">
                  <w:pPr>
                    <w:rPr>
                      <w:rFonts w:ascii="Verdana" w:hAnsi="Verdana" w:cs="Times New Roman"/>
                      <w:color w:val="000000"/>
                      <w:sz w:val="18"/>
                      <w:szCs w:val="18"/>
                    </w:rPr>
                  </w:pPr>
                </w:p>
              </w:tc>
              <w:tc>
                <w:tcPr>
                  <w:tcW w:w="3852" w:type="dxa"/>
                  <w:vAlign w:val="center"/>
                  <w:hideMark/>
                </w:tcPr>
                <w:p w14:paraId="7AC76C36" w14:textId="77777777" w:rsidR="007C11CF" w:rsidRPr="00AE1E84" w:rsidRDefault="007C11CF" w:rsidP="0086068B">
                  <w:pPr>
                    <w:spacing w:before="180" w:after="120"/>
                    <w:jc w:val="center"/>
                    <w:outlineLvl w:val="3"/>
                    <w:rPr>
                      <w:rFonts w:ascii="Verdana" w:hAnsi="Verdana" w:cs="Times New Roman"/>
                      <w:b/>
                      <w:bCs/>
                      <w:color w:val="800000"/>
                      <w:sz w:val="18"/>
                      <w:szCs w:val="18"/>
                    </w:rPr>
                  </w:pPr>
                  <w:r w:rsidRPr="00AE1E84">
                    <w:rPr>
                      <w:rFonts w:ascii="Verdana" w:hAnsi="Verdana" w:cs="Times New Roman"/>
                      <w:b/>
                      <w:bCs/>
                      <w:color w:val="800000"/>
                      <w:sz w:val="18"/>
                      <w:szCs w:val="18"/>
                    </w:rPr>
                    <w:t>Consultation Date - 29/Sep/2021</w:t>
                  </w:r>
                </w:p>
              </w:tc>
              <w:tc>
                <w:tcPr>
                  <w:tcW w:w="2874" w:type="dxa"/>
                  <w:vAlign w:val="center"/>
                  <w:hideMark/>
                </w:tcPr>
                <w:p w14:paraId="4F8F4F40" w14:textId="77777777" w:rsidR="007C11CF" w:rsidRPr="00AE1E84" w:rsidRDefault="007C11CF" w:rsidP="0086068B">
                  <w:pPr>
                    <w:rPr>
                      <w:rFonts w:ascii="Verdana" w:hAnsi="Verdana" w:cs="Times New Roman"/>
                      <w:color w:val="800000"/>
                      <w:sz w:val="18"/>
                      <w:szCs w:val="18"/>
                    </w:rPr>
                  </w:pPr>
                </w:p>
              </w:tc>
            </w:tr>
          </w:tbl>
          <w:p w14:paraId="7B2BEB2A" w14:textId="77777777" w:rsidR="007C11CF" w:rsidRPr="00AE1E84" w:rsidRDefault="007C11CF" w:rsidP="0086068B">
            <w:pPr>
              <w:jc w:val="center"/>
              <w:rPr>
                <w:rFonts w:ascii="Verdana" w:hAnsi="Verdana" w:cs="Times New Roman"/>
                <w:color w:val="000000"/>
                <w:sz w:val="18"/>
                <w:szCs w:val="18"/>
              </w:rPr>
            </w:pPr>
          </w:p>
        </w:tc>
      </w:tr>
      <w:tr w:rsidR="007C11CF" w:rsidRPr="00AE1E84" w14:paraId="7427FE08" w14:textId="77777777" w:rsidTr="0086068B">
        <w:trPr>
          <w:tblCellSpacing w:w="12" w:type="dxa"/>
        </w:trPr>
        <w:tc>
          <w:tcPr>
            <w:tcW w:w="2173" w:type="dxa"/>
            <w:hideMark/>
          </w:tcPr>
          <w:p w14:paraId="44968A1D"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Ref:</w:t>
            </w:r>
          </w:p>
        </w:tc>
        <w:tc>
          <w:tcPr>
            <w:tcW w:w="7631" w:type="dxa"/>
            <w:hideMark/>
          </w:tcPr>
          <w:p w14:paraId="5E3D63BC" w14:textId="77777777" w:rsidR="007C11CF" w:rsidRPr="00AE1E84" w:rsidRDefault="00D3077C" w:rsidP="0086068B">
            <w:pPr>
              <w:rPr>
                <w:rFonts w:ascii="Verdana" w:hAnsi="Verdana" w:cs="Times New Roman"/>
                <w:color w:val="000000"/>
                <w:sz w:val="18"/>
                <w:szCs w:val="18"/>
              </w:rPr>
            </w:pPr>
            <w:hyperlink r:id="rId20" w:tgtFrame="_blank" w:history="1">
              <w:r w:rsidR="007C11CF" w:rsidRPr="00AE1E84">
                <w:rPr>
                  <w:rFonts w:ascii="Verdana" w:hAnsi="Verdana" w:cs="Times New Roman"/>
                  <w:color w:val="0000FF"/>
                  <w:sz w:val="18"/>
                  <w:szCs w:val="18"/>
                  <w:u w:val="single"/>
                </w:rPr>
                <w:t>AVA/2021/1029</w:t>
              </w:r>
            </w:hyperlink>
          </w:p>
        </w:tc>
      </w:tr>
      <w:tr w:rsidR="007C11CF" w:rsidRPr="00AE1E84" w14:paraId="482B0775" w14:textId="77777777" w:rsidTr="0086068B">
        <w:trPr>
          <w:tblCellSpacing w:w="12" w:type="dxa"/>
        </w:trPr>
        <w:tc>
          <w:tcPr>
            <w:tcW w:w="2173" w:type="dxa"/>
            <w:hideMark/>
          </w:tcPr>
          <w:p w14:paraId="3D4977D6"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Address:</w:t>
            </w:r>
          </w:p>
        </w:tc>
        <w:tc>
          <w:tcPr>
            <w:tcW w:w="7631" w:type="dxa"/>
            <w:hideMark/>
          </w:tcPr>
          <w:p w14:paraId="46871B31"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41 Wycliffe Road, Alfreton, Derbyshire, DE55 7HR,</w:t>
            </w:r>
          </w:p>
        </w:tc>
      </w:tr>
      <w:tr w:rsidR="007C11CF" w:rsidRPr="00AE1E84" w14:paraId="3AD0E141" w14:textId="77777777" w:rsidTr="0086068B">
        <w:trPr>
          <w:tblCellSpacing w:w="12" w:type="dxa"/>
        </w:trPr>
        <w:tc>
          <w:tcPr>
            <w:tcW w:w="2173" w:type="dxa"/>
            <w:hideMark/>
          </w:tcPr>
          <w:p w14:paraId="35C9F97B"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Proposal:</w:t>
            </w:r>
          </w:p>
        </w:tc>
        <w:tc>
          <w:tcPr>
            <w:tcW w:w="7631" w:type="dxa"/>
            <w:hideMark/>
          </w:tcPr>
          <w:p w14:paraId="2074C5B1"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Proposed 2 storey extension for residential use</w:t>
            </w:r>
          </w:p>
        </w:tc>
      </w:tr>
      <w:tr w:rsidR="007C11CF" w:rsidRPr="00AE1E84" w14:paraId="6E1FA664" w14:textId="77777777" w:rsidTr="0086068B">
        <w:trPr>
          <w:tblCellSpacing w:w="12" w:type="dxa"/>
        </w:trPr>
        <w:tc>
          <w:tcPr>
            <w:tcW w:w="2173" w:type="dxa"/>
            <w:hideMark/>
          </w:tcPr>
          <w:p w14:paraId="7A5E5F2A"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Date Valid:</w:t>
            </w:r>
          </w:p>
        </w:tc>
        <w:tc>
          <w:tcPr>
            <w:tcW w:w="7631" w:type="dxa"/>
            <w:hideMark/>
          </w:tcPr>
          <w:p w14:paraId="1175C552"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29/Sep/2021</w:t>
            </w:r>
          </w:p>
        </w:tc>
      </w:tr>
      <w:tr w:rsidR="007C11CF" w:rsidRPr="00AE1E84" w14:paraId="3BF90438" w14:textId="77777777" w:rsidTr="0086068B">
        <w:trPr>
          <w:tblCellSpacing w:w="12" w:type="dxa"/>
        </w:trPr>
        <w:tc>
          <w:tcPr>
            <w:tcW w:w="2173" w:type="dxa"/>
            <w:hideMark/>
          </w:tcPr>
          <w:p w14:paraId="4F3F2EBB"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Decision Expected:</w:t>
            </w:r>
          </w:p>
        </w:tc>
        <w:tc>
          <w:tcPr>
            <w:tcW w:w="7631" w:type="dxa"/>
            <w:hideMark/>
          </w:tcPr>
          <w:p w14:paraId="45F0A50F"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17/Nov/2021</w:t>
            </w:r>
          </w:p>
        </w:tc>
      </w:tr>
      <w:tr w:rsidR="007C11CF" w:rsidRPr="00AE1E84" w14:paraId="79ECDE9E" w14:textId="77777777" w:rsidTr="0086068B">
        <w:trPr>
          <w:tblCellSpacing w:w="12" w:type="dxa"/>
        </w:trPr>
        <w:tc>
          <w:tcPr>
            <w:tcW w:w="2173" w:type="dxa"/>
            <w:hideMark/>
          </w:tcPr>
          <w:p w14:paraId="5B23B507" w14:textId="77777777" w:rsidR="007C11CF" w:rsidRPr="00AE1E84" w:rsidRDefault="007C11CF" w:rsidP="0086068B">
            <w:pPr>
              <w:jc w:val="right"/>
              <w:rPr>
                <w:rFonts w:ascii="Verdana" w:hAnsi="Verdana" w:cs="Times New Roman"/>
                <w:color w:val="000000"/>
                <w:sz w:val="18"/>
                <w:szCs w:val="18"/>
              </w:rPr>
            </w:pPr>
            <w:r w:rsidRPr="00AE1E84">
              <w:rPr>
                <w:rFonts w:ascii="Verdana" w:hAnsi="Verdana" w:cs="Times New Roman"/>
                <w:color w:val="000000"/>
                <w:sz w:val="18"/>
                <w:szCs w:val="18"/>
              </w:rPr>
              <w:t>Applicant:</w:t>
            </w:r>
          </w:p>
        </w:tc>
        <w:tc>
          <w:tcPr>
            <w:tcW w:w="7631" w:type="dxa"/>
            <w:hideMark/>
          </w:tcPr>
          <w:p w14:paraId="03E4C1D6" w14:textId="77777777" w:rsidR="007C11CF" w:rsidRPr="00AE1E84" w:rsidRDefault="007C11CF" w:rsidP="0086068B">
            <w:pPr>
              <w:rPr>
                <w:rFonts w:ascii="Verdana" w:hAnsi="Verdana" w:cs="Times New Roman"/>
                <w:color w:val="000000"/>
                <w:sz w:val="18"/>
                <w:szCs w:val="18"/>
              </w:rPr>
            </w:pPr>
            <w:r w:rsidRPr="00AE1E84">
              <w:rPr>
                <w:rFonts w:ascii="Verdana" w:hAnsi="Verdana" w:cs="Times New Roman"/>
                <w:color w:val="000000"/>
                <w:sz w:val="18"/>
                <w:szCs w:val="18"/>
              </w:rPr>
              <w:t xml:space="preserve">Mr Robert </w:t>
            </w:r>
            <w:proofErr w:type="gramStart"/>
            <w:r w:rsidRPr="00AE1E84">
              <w:rPr>
                <w:rFonts w:ascii="Verdana" w:hAnsi="Verdana" w:cs="Times New Roman"/>
                <w:color w:val="000000"/>
                <w:sz w:val="18"/>
                <w:szCs w:val="18"/>
              </w:rPr>
              <w:t>Briggs  41</w:t>
            </w:r>
            <w:proofErr w:type="gramEnd"/>
            <w:r w:rsidRPr="00AE1E84">
              <w:rPr>
                <w:rFonts w:ascii="Verdana" w:hAnsi="Verdana" w:cs="Times New Roman"/>
                <w:color w:val="000000"/>
                <w:sz w:val="18"/>
                <w:szCs w:val="18"/>
              </w:rPr>
              <w:t xml:space="preserve"> Wycliffe Road, Alfreton, Derbyshire, DE55 7HR</w:t>
            </w:r>
          </w:p>
        </w:tc>
      </w:tr>
    </w:tbl>
    <w:p w14:paraId="0F25563A" w14:textId="77777777" w:rsidR="007C11CF" w:rsidRDefault="007C11CF" w:rsidP="007C11CF">
      <w:pPr>
        <w:tabs>
          <w:tab w:val="left" w:pos="709"/>
          <w:tab w:val="left" w:pos="851"/>
        </w:tabs>
      </w:pPr>
    </w:p>
    <w:p w14:paraId="2669A83E" w14:textId="77777777" w:rsidR="007C11CF" w:rsidRDefault="007C11CF" w:rsidP="007C11CF">
      <w:pPr>
        <w:tabs>
          <w:tab w:val="left" w:pos="709"/>
          <w:tab w:val="left" w:pos="851"/>
        </w:tabs>
      </w:pPr>
      <w:r>
        <w:t>At this point Councillor John Walker returned to the meeting and took the Chair</w:t>
      </w:r>
    </w:p>
    <w:p w14:paraId="3E681CB4" w14:textId="77777777" w:rsidR="007C11CF" w:rsidRDefault="007C11CF" w:rsidP="007C11CF">
      <w:pPr>
        <w:tabs>
          <w:tab w:val="left" w:pos="709"/>
          <w:tab w:val="left" w:pos="851"/>
        </w:tabs>
      </w:pPr>
    </w:p>
    <w:p w14:paraId="3B21F87D" w14:textId="77777777" w:rsidR="007C11CF" w:rsidRDefault="007C11CF" w:rsidP="007C11CF">
      <w:pPr>
        <w:pStyle w:val="Heading2"/>
      </w:pPr>
      <w:r>
        <w:rPr>
          <w:rFonts w:cs="Arial"/>
        </w:rPr>
        <w:t xml:space="preserve">125/21 </w:t>
      </w:r>
      <w:r>
        <w:t>To authorise the signing of orders for payment</w:t>
      </w:r>
    </w:p>
    <w:p w14:paraId="214697BF" w14:textId="77777777" w:rsidR="007C11CF" w:rsidRDefault="007C11CF" w:rsidP="007C11CF">
      <w:pPr>
        <w:rPr>
          <w:szCs w:val="24"/>
        </w:rPr>
      </w:pPr>
      <w:r>
        <w:rPr>
          <w:szCs w:val="24"/>
        </w:rPr>
        <w:t>July</w:t>
      </w:r>
      <w:r w:rsidRPr="00613295">
        <w:rPr>
          <w:szCs w:val="24"/>
        </w:rPr>
        <w:t>£</w:t>
      </w:r>
      <w:r w:rsidRPr="00613295">
        <w:rPr>
          <w:szCs w:val="24"/>
          <w:lang w:eastAsia="en-US"/>
        </w:rPr>
        <w:t>17,189.15</w:t>
      </w:r>
    </w:p>
    <w:p w14:paraId="2C38470A" w14:textId="77777777" w:rsidR="007C11CF" w:rsidRPr="00613295" w:rsidRDefault="007C11CF" w:rsidP="007C11CF">
      <w:pPr>
        <w:rPr>
          <w:szCs w:val="24"/>
        </w:rPr>
      </w:pPr>
      <w:r w:rsidRPr="00613295">
        <w:rPr>
          <w:szCs w:val="24"/>
        </w:rPr>
        <w:t>August £</w:t>
      </w:r>
      <w:r w:rsidRPr="00613295">
        <w:rPr>
          <w:szCs w:val="24"/>
          <w:lang w:eastAsia="en-US"/>
        </w:rPr>
        <w:t>9,761.19</w:t>
      </w:r>
    </w:p>
    <w:p w14:paraId="060A1D82" w14:textId="77777777" w:rsidR="007C11CF" w:rsidRDefault="007C11CF" w:rsidP="007C11CF">
      <w:pPr>
        <w:rPr>
          <w:szCs w:val="24"/>
        </w:rPr>
      </w:pPr>
      <w:r>
        <w:rPr>
          <w:szCs w:val="24"/>
        </w:rPr>
        <w:t>September £9,711.48</w:t>
      </w:r>
    </w:p>
    <w:p w14:paraId="4D1AB3A8" w14:textId="77777777" w:rsidR="007C11CF" w:rsidRDefault="007C11CF" w:rsidP="007C11CF">
      <w:pPr>
        <w:rPr>
          <w:szCs w:val="24"/>
        </w:rPr>
      </w:pPr>
      <w:r w:rsidRPr="00B375D6">
        <w:rPr>
          <w:b/>
          <w:bCs/>
          <w:szCs w:val="24"/>
        </w:rPr>
        <w:lastRenderedPageBreak/>
        <w:t>RESOLVED</w:t>
      </w:r>
      <w:r w:rsidRPr="00C81B15">
        <w:rPr>
          <w:szCs w:val="24"/>
        </w:rPr>
        <w:br/>
      </w:r>
      <w:r>
        <w:rPr>
          <w:szCs w:val="24"/>
        </w:rPr>
        <w:t>That the above payments are NOTED and APPROVED</w:t>
      </w:r>
    </w:p>
    <w:p w14:paraId="146B0D0D" w14:textId="77777777" w:rsidR="007C11CF" w:rsidRDefault="007C11CF" w:rsidP="007C11CF">
      <w:pPr>
        <w:rPr>
          <w:szCs w:val="24"/>
        </w:rPr>
      </w:pPr>
    </w:p>
    <w:p w14:paraId="69E0571B" w14:textId="77777777" w:rsidR="007C11CF" w:rsidRDefault="007C11CF" w:rsidP="007C11CF">
      <w:pPr>
        <w:pStyle w:val="Heading2"/>
      </w:pPr>
      <w:r>
        <w:t>126/21 To receive reports from Members who may have attended Outside Bodies meetings</w:t>
      </w:r>
    </w:p>
    <w:p w14:paraId="5E7A872A" w14:textId="77777777" w:rsidR="007C11CF" w:rsidRDefault="007C11CF" w:rsidP="007C11CF">
      <w:r>
        <w:t>There were no reports received</w:t>
      </w:r>
    </w:p>
    <w:p w14:paraId="1DA046BA" w14:textId="77777777" w:rsidR="007C11CF" w:rsidRDefault="007C11CF" w:rsidP="007C11CF"/>
    <w:p w14:paraId="28C619B3" w14:textId="77777777" w:rsidR="007C11CF" w:rsidRDefault="007C11CF" w:rsidP="007C11CF">
      <w:pPr>
        <w:pStyle w:val="Heading2"/>
      </w:pPr>
      <w:r>
        <w:t>127/21 To consider 4 topics for communication</w:t>
      </w:r>
    </w:p>
    <w:p w14:paraId="52D4B07B" w14:textId="77777777" w:rsidR="007C11CF" w:rsidRPr="00B375D6" w:rsidRDefault="007C11CF" w:rsidP="007C11CF">
      <w:pPr>
        <w:rPr>
          <w:b/>
          <w:bCs/>
        </w:rPr>
      </w:pPr>
      <w:r w:rsidRPr="00B375D6">
        <w:rPr>
          <w:b/>
          <w:bCs/>
        </w:rPr>
        <w:t>RESOLVED</w:t>
      </w:r>
    </w:p>
    <w:p w14:paraId="44835153" w14:textId="77777777" w:rsidR="007C11CF" w:rsidRDefault="007C11CF" w:rsidP="007C11CF">
      <w:r>
        <w:t>That the following items are approved as topics for communication</w:t>
      </w:r>
    </w:p>
    <w:p w14:paraId="7CD3B38B" w14:textId="77777777" w:rsidR="007C11CF" w:rsidRDefault="007C11CF" w:rsidP="007C11CF">
      <w:pPr>
        <w:pStyle w:val="ListParagraph"/>
        <w:tabs>
          <w:tab w:val="left" w:pos="0"/>
          <w:tab w:val="left" w:pos="851"/>
        </w:tabs>
        <w:ind w:left="0"/>
        <w:rPr>
          <w:rFonts w:ascii="Arial" w:hAnsi="Arial" w:cs="Arial"/>
        </w:rPr>
      </w:pPr>
      <w:r w:rsidRPr="00AB46A4">
        <w:rPr>
          <w:rFonts w:ascii="Arial" w:hAnsi="Arial" w:cs="Arial"/>
          <w:b/>
          <w:i/>
        </w:rPr>
        <w:t>Loss of Health Care Facility</w:t>
      </w:r>
      <w:r>
        <w:rPr>
          <w:rFonts w:ascii="Arial" w:hAnsi="Arial" w:cs="Arial"/>
        </w:rPr>
        <w:t>.</w:t>
      </w:r>
      <w:r w:rsidRPr="001771D6">
        <w:rPr>
          <w:rFonts w:ascii="Arial" w:hAnsi="Arial" w:cs="Arial"/>
        </w:rPr>
        <w:t>AVA/2021/0696 App address: Land on the Corner of Aumonier Way and Bunting Close Aumonier Way Alfreton Derbyshire</w:t>
      </w:r>
      <w:r>
        <w:rPr>
          <w:rFonts w:ascii="Arial" w:hAnsi="Arial" w:cs="Arial"/>
        </w:rPr>
        <w:t>)</w:t>
      </w:r>
      <w:r w:rsidRPr="00A53E26">
        <w:rPr>
          <w:rFonts w:ascii="Arial" w:hAnsi="Arial" w:cs="Arial"/>
        </w:rPr>
        <w:t xml:space="preserve"> </w:t>
      </w:r>
      <w:r>
        <w:rPr>
          <w:rFonts w:ascii="Arial" w:hAnsi="Arial" w:cs="Arial"/>
        </w:rPr>
        <w:t>(minute 122/21d (1) refers</w:t>
      </w:r>
    </w:p>
    <w:p w14:paraId="609BC5E5" w14:textId="77777777" w:rsidR="007C11CF" w:rsidRPr="00AB46A4" w:rsidRDefault="007C11CF" w:rsidP="007C11CF">
      <w:pPr>
        <w:pStyle w:val="ListParagraph"/>
        <w:tabs>
          <w:tab w:val="left" w:pos="0"/>
          <w:tab w:val="left" w:pos="851"/>
        </w:tabs>
        <w:ind w:left="0"/>
        <w:rPr>
          <w:rFonts w:ascii="Arial" w:hAnsi="Arial" w:cs="Arial"/>
          <w:b/>
          <w:i/>
        </w:rPr>
      </w:pPr>
      <w:r w:rsidRPr="00AB46A4">
        <w:rPr>
          <w:rFonts w:ascii="Arial" w:hAnsi="Arial" w:cs="Arial"/>
          <w:b/>
          <w:i/>
        </w:rPr>
        <w:t>Neglect by principal authorities</w:t>
      </w:r>
    </w:p>
    <w:p w14:paraId="5303B955" w14:textId="77777777" w:rsidR="007C11CF" w:rsidRPr="00D41E1E" w:rsidRDefault="007C11CF" w:rsidP="007C11CF">
      <w:pPr>
        <w:pStyle w:val="ListParagraph"/>
        <w:tabs>
          <w:tab w:val="left" w:pos="0"/>
          <w:tab w:val="left" w:pos="851"/>
        </w:tabs>
        <w:ind w:left="0"/>
        <w:rPr>
          <w:rFonts w:ascii="Arial" w:hAnsi="Arial" w:cs="Arial"/>
        </w:rPr>
      </w:pPr>
      <w:r w:rsidRPr="00D41E1E">
        <w:rPr>
          <w:rFonts w:ascii="Arial" w:hAnsi="Arial" w:cs="Arial"/>
        </w:rPr>
        <w:t>Traffic Island</w:t>
      </w:r>
      <w:r>
        <w:rPr>
          <w:rFonts w:ascii="Arial" w:hAnsi="Arial" w:cs="Arial"/>
        </w:rPr>
        <w:t>, Mansfield Road</w:t>
      </w:r>
    </w:p>
    <w:p w14:paraId="50E9D53C" w14:textId="77777777" w:rsidR="007C11CF" w:rsidRPr="00D41E1E" w:rsidRDefault="007C11CF" w:rsidP="007C11CF">
      <w:pPr>
        <w:pStyle w:val="ListParagraph"/>
        <w:tabs>
          <w:tab w:val="left" w:pos="0"/>
          <w:tab w:val="left" w:pos="851"/>
        </w:tabs>
        <w:ind w:left="0"/>
        <w:rPr>
          <w:rFonts w:ascii="Arial" w:hAnsi="Arial" w:cs="Arial"/>
        </w:rPr>
      </w:pPr>
      <w:r>
        <w:rPr>
          <w:rFonts w:ascii="Arial" w:hAnsi="Arial" w:cs="Arial"/>
        </w:rPr>
        <w:t>R</w:t>
      </w:r>
      <w:r w:rsidRPr="00D41E1E">
        <w:rPr>
          <w:rFonts w:ascii="Arial" w:hAnsi="Arial" w:cs="Arial"/>
        </w:rPr>
        <w:t>equest for information on progress footpath 70 &amp; 71</w:t>
      </w:r>
    </w:p>
    <w:p w14:paraId="35A63318" w14:textId="77777777" w:rsidR="007C11CF" w:rsidRPr="00D41E1E" w:rsidRDefault="007C11CF" w:rsidP="007C11CF">
      <w:pPr>
        <w:pStyle w:val="ListParagraph"/>
        <w:tabs>
          <w:tab w:val="left" w:pos="0"/>
          <w:tab w:val="left" w:pos="851"/>
        </w:tabs>
        <w:ind w:left="0"/>
        <w:rPr>
          <w:rFonts w:ascii="Arial" w:hAnsi="Arial" w:cs="Arial"/>
        </w:rPr>
      </w:pPr>
      <w:r w:rsidRPr="00D41E1E">
        <w:rPr>
          <w:rFonts w:ascii="Arial" w:hAnsi="Arial" w:cs="Arial"/>
        </w:rPr>
        <w:t>Alfreton Welfare</w:t>
      </w:r>
      <w:r>
        <w:rPr>
          <w:rFonts w:ascii="Arial" w:hAnsi="Arial" w:cs="Arial"/>
        </w:rPr>
        <w:t xml:space="preserve"> Park</w:t>
      </w:r>
    </w:p>
    <w:p w14:paraId="4402E075" w14:textId="77777777" w:rsidR="007C11CF" w:rsidRDefault="007C11CF" w:rsidP="007C11CF">
      <w:pPr>
        <w:pStyle w:val="ListParagraph"/>
        <w:tabs>
          <w:tab w:val="left" w:pos="0"/>
          <w:tab w:val="left" w:pos="851"/>
        </w:tabs>
        <w:ind w:left="0"/>
        <w:rPr>
          <w:rFonts w:ascii="Arial" w:hAnsi="Arial" w:cs="Arial"/>
        </w:rPr>
      </w:pPr>
      <w:r w:rsidRPr="00D41E1E">
        <w:rPr>
          <w:rFonts w:ascii="Arial" w:hAnsi="Arial" w:cs="Arial"/>
        </w:rPr>
        <w:t>Electronic information signs</w:t>
      </w:r>
    </w:p>
    <w:p w14:paraId="3D69BFF2" w14:textId="77777777" w:rsidR="007C11CF" w:rsidRDefault="007C11CF" w:rsidP="007C11CF">
      <w:pPr>
        <w:pStyle w:val="ListParagraph"/>
        <w:tabs>
          <w:tab w:val="left" w:pos="0"/>
          <w:tab w:val="left" w:pos="851"/>
        </w:tabs>
        <w:ind w:left="0"/>
        <w:rPr>
          <w:rFonts w:ascii="Arial" w:hAnsi="Arial" w:cs="Arial"/>
        </w:rPr>
      </w:pPr>
      <w:r>
        <w:rPr>
          <w:rFonts w:ascii="Arial" w:hAnsi="Arial" w:cs="Arial"/>
        </w:rPr>
        <w:t xml:space="preserve">(minute 122/21 d (2, 3, 4 and </w:t>
      </w:r>
      <w:proofErr w:type="gramStart"/>
      <w:r>
        <w:rPr>
          <w:rFonts w:ascii="Arial" w:hAnsi="Arial" w:cs="Arial"/>
        </w:rPr>
        <w:t>5  refer</w:t>
      </w:r>
      <w:proofErr w:type="gramEnd"/>
      <w:r>
        <w:rPr>
          <w:rFonts w:ascii="Arial" w:hAnsi="Arial" w:cs="Arial"/>
        </w:rPr>
        <w:t>)</w:t>
      </w:r>
    </w:p>
    <w:p w14:paraId="1CF57FC8" w14:textId="77777777" w:rsidR="007C11CF" w:rsidRPr="007C11CF" w:rsidRDefault="007C11CF" w:rsidP="007C11CF">
      <w:pPr>
        <w:pStyle w:val="ListParagraph"/>
        <w:tabs>
          <w:tab w:val="left" w:pos="0"/>
          <w:tab w:val="left" w:pos="851"/>
        </w:tabs>
        <w:ind w:left="0"/>
        <w:rPr>
          <w:rFonts w:ascii="Arial" w:hAnsi="Arial" w:cs="Arial"/>
          <w:b/>
          <w:i/>
        </w:rPr>
      </w:pPr>
      <w:r w:rsidRPr="007C11CF">
        <w:rPr>
          <w:rFonts w:ascii="Arial" w:hAnsi="Arial" w:cs="Arial"/>
          <w:b/>
          <w:i/>
        </w:rPr>
        <w:t>Plans for forthcoming Events</w:t>
      </w:r>
    </w:p>
    <w:p w14:paraId="1133DF78" w14:textId="77777777" w:rsidR="007C11CF" w:rsidRDefault="007C11CF" w:rsidP="007C11CF">
      <w:pPr>
        <w:pStyle w:val="ListParagraph"/>
        <w:tabs>
          <w:tab w:val="left" w:pos="0"/>
          <w:tab w:val="left" w:pos="851"/>
        </w:tabs>
        <w:ind w:left="0"/>
        <w:rPr>
          <w:rFonts w:ascii="Arial" w:hAnsi="Arial" w:cs="Arial"/>
        </w:rPr>
      </w:pPr>
      <w:r w:rsidRPr="007C11CF">
        <w:rPr>
          <w:rFonts w:ascii="Arial" w:hAnsi="Arial" w:cs="Arial"/>
          <w:b/>
          <w:i/>
        </w:rPr>
        <w:t>Grant Support</w:t>
      </w:r>
      <w:r>
        <w:rPr>
          <w:rFonts w:ascii="Arial" w:hAnsi="Arial" w:cs="Arial"/>
        </w:rPr>
        <w:t xml:space="preserve"> for Methodist Homes Association £750 and Sleetmoor United Football Club £1823</w:t>
      </w:r>
    </w:p>
    <w:sectPr w:rsidR="007C11CF" w:rsidSect="00420E89">
      <w:headerReference w:type="default" r:id="rId21"/>
      <w:footerReference w:type="default" r:id="rId22"/>
      <w:pgSz w:w="11909" w:h="16834" w:code="9"/>
      <w:pgMar w:top="1440" w:right="1440" w:bottom="1440" w:left="1440" w:header="720" w:footer="38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698C" w14:textId="77777777" w:rsidR="00B854E4" w:rsidRDefault="00B854E4">
      <w:r>
        <w:separator/>
      </w:r>
    </w:p>
  </w:endnote>
  <w:endnote w:type="continuationSeparator" w:id="0">
    <w:p w14:paraId="7570BA49" w14:textId="77777777" w:rsidR="00B854E4" w:rsidRDefault="00B8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F453" w14:textId="77777777" w:rsidR="009642E4" w:rsidRPr="00664A3A" w:rsidRDefault="00941F09" w:rsidP="002607A9">
    <w:pPr>
      <w:pStyle w:val="Footer"/>
      <w:rPr>
        <w:sz w:val="20"/>
      </w:rPr>
    </w:pPr>
    <w:r>
      <w:rPr>
        <w:sz w:val="16"/>
      </w:rPr>
      <w:t>Full Council 19 October 2021</w:t>
    </w:r>
  </w:p>
  <w:p w14:paraId="6BCFD5F0" w14:textId="77777777" w:rsidR="009642E4" w:rsidRDefault="00964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76F4A" w14:textId="77777777" w:rsidR="00B854E4" w:rsidRDefault="00B854E4">
      <w:r>
        <w:separator/>
      </w:r>
    </w:p>
  </w:footnote>
  <w:footnote w:type="continuationSeparator" w:id="0">
    <w:p w14:paraId="02CA9EB5" w14:textId="77777777" w:rsidR="00B854E4" w:rsidRDefault="00B85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7A87" w14:textId="77777777" w:rsidR="009642E4" w:rsidRDefault="009642E4" w:rsidP="00FC2B8A">
    <w:pPr>
      <w:pStyle w:val="Header"/>
      <w:tabs>
        <w:tab w:val="left" w:pos="1800"/>
      </w:tabs>
    </w:pPr>
    <w:r>
      <w:tab/>
    </w:r>
    <w:r>
      <w:tab/>
    </w:r>
  </w:p>
  <w:p w14:paraId="66E92EAF" w14:textId="77777777" w:rsidR="009642E4" w:rsidRDefault="00964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B29"/>
    <w:multiLevelType w:val="hybridMultilevel"/>
    <w:tmpl w:val="43127078"/>
    <w:lvl w:ilvl="0" w:tplc="6002B862">
      <w:start w:val="1"/>
      <w:numFmt w:val="lowerRoman"/>
      <w:lvlText w:val="%1."/>
      <w:lvlJc w:val="right"/>
      <w:pPr>
        <w:ind w:left="14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0788E"/>
    <w:multiLevelType w:val="hybridMultilevel"/>
    <w:tmpl w:val="671AD1A6"/>
    <w:lvl w:ilvl="0" w:tplc="8D3EF0F8">
      <w:start w:val="2"/>
      <w:numFmt w:val="lowerRoman"/>
      <w:lvlText w:val="%1."/>
      <w:lvlJc w:val="right"/>
      <w:pPr>
        <w:ind w:left="547" w:hanging="360"/>
      </w:pPr>
      <w:rPr>
        <w:rFonts w:hint="default"/>
      </w:rPr>
    </w:lvl>
    <w:lvl w:ilvl="1" w:tplc="08090019" w:tentative="1">
      <w:start w:val="1"/>
      <w:numFmt w:val="lowerLetter"/>
      <w:lvlText w:val="%2."/>
      <w:lvlJc w:val="left"/>
      <w:pPr>
        <w:ind w:left="907" w:hanging="360"/>
      </w:pPr>
    </w:lvl>
    <w:lvl w:ilvl="2" w:tplc="0809001B" w:tentative="1">
      <w:start w:val="1"/>
      <w:numFmt w:val="lowerRoman"/>
      <w:lvlText w:val="%3."/>
      <w:lvlJc w:val="right"/>
      <w:pPr>
        <w:ind w:left="1627" w:hanging="180"/>
      </w:pPr>
    </w:lvl>
    <w:lvl w:ilvl="3" w:tplc="0809000F" w:tentative="1">
      <w:start w:val="1"/>
      <w:numFmt w:val="decimal"/>
      <w:lvlText w:val="%4."/>
      <w:lvlJc w:val="left"/>
      <w:pPr>
        <w:ind w:left="2347" w:hanging="360"/>
      </w:pPr>
    </w:lvl>
    <w:lvl w:ilvl="4" w:tplc="08090019" w:tentative="1">
      <w:start w:val="1"/>
      <w:numFmt w:val="lowerLetter"/>
      <w:lvlText w:val="%5."/>
      <w:lvlJc w:val="left"/>
      <w:pPr>
        <w:ind w:left="3067" w:hanging="360"/>
      </w:pPr>
    </w:lvl>
    <w:lvl w:ilvl="5" w:tplc="0809001B" w:tentative="1">
      <w:start w:val="1"/>
      <w:numFmt w:val="lowerRoman"/>
      <w:lvlText w:val="%6."/>
      <w:lvlJc w:val="right"/>
      <w:pPr>
        <w:ind w:left="3787" w:hanging="180"/>
      </w:pPr>
    </w:lvl>
    <w:lvl w:ilvl="6" w:tplc="0809000F" w:tentative="1">
      <w:start w:val="1"/>
      <w:numFmt w:val="decimal"/>
      <w:lvlText w:val="%7."/>
      <w:lvlJc w:val="left"/>
      <w:pPr>
        <w:ind w:left="4507" w:hanging="360"/>
      </w:pPr>
    </w:lvl>
    <w:lvl w:ilvl="7" w:tplc="08090019" w:tentative="1">
      <w:start w:val="1"/>
      <w:numFmt w:val="lowerLetter"/>
      <w:lvlText w:val="%8."/>
      <w:lvlJc w:val="left"/>
      <w:pPr>
        <w:ind w:left="5227" w:hanging="360"/>
      </w:pPr>
    </w:lvl>
    <w:lvl w:ilvl="8" w:tplc="0809001B" w:tentative="1">
      <w:start w:val="1"/>
      <w:numFmt w:val="lowerRoman"/>
      <w:lvlText w:val="%9."/>
      <w:lvlJc w:val="right"/>
      <w:pPr>
        <w:ind w:left="5947" w:hanging="180"/>
      </w:pPr>
    </w:lvl>
  </w:abstractNum>
  <w:abstractNum w:abstractNumId="2" w15:restartNumberingAfterBreak="0">
    <w:nsid w:val="096C1AE8"/>
    <w:multiLevelType w:val="hybridMultilevel"/>
    <w:tmpl w:val="90A482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9706D"/>
    <w:multiLevelType w:val="hybridMultilevel"/>
    <w:tmpl w:val="92CE644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082090"/>
    <w:multiLevelType w:val="hybridMultilevel"/>
    <w:tmpl w:val="5100D61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384D94"/>
    <w:multiLevelType w:val="hybridMultilevel"/>
    <w:tmpl w:val="644AF7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D46AB5"/>
    <w:multiLevelType w:val="hybridMultilevel"/>
    <w:tmpl w:val="A3602B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40AEC"/>
    <w:multiLevelType w:val="hybridMultilevel"/>
    <w:tmpl w:val="E65296DE"/>
    <w:lvl w:ilvl="0" w:tplc="08090019">
      <w:start w:val="1"/>
      <w:numFmt w:val="lowerLetter"/>
      <w:lvlText w:val="%1."/>
      <w:lvlJc w:val="left"/>
      <w:pPr>
        <w:ind w:left="1494"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C34700E"/>
    <w:multiLevelType w:val="hybridMultilevel"/>
    <w:tmpl w:val="21FACA92"/>
    <w:lvl w:ilvl="0" w:tplc="0809001B">
      <w:start w:val="1"/>
      <w:numFmt w:val="lowerRoman"/>
      <w:lvlText w:val="%1."/>
      <w:lvlJc w:val="righ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9" w15:restartNumberingAfterBreak="0">
    <w:nsid w:val="314E28DA"/>
    <w:multiLevelType w:val="hybridMultilevel"/>
    <w:tmpl w:val="2E2C98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4C1274"/>
    <w:multiLevelType w:val="hybridMultilevel"/>
    <w:tmpl w:val="A024FB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A20FE0"/>
    <w:multiLevelType w:val="hybridMultilevel"/>
    <w:tmpl w:val="356AA61C"/>
    <w:lvl w:ilvl="0" w:tplc="A142C992">
      <w:start w:val="6"/>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172409"/>
    <w:multiLevelType w:val="hybridMultilevel"/>
    <w:tmpl w:val="357AE278"/>
    <w:lvl w:ilvl="0" w:tplc="737AAA08">
      <w:start w:val="1"/>
      <w:numFmt w:val="lowerRoman"/>
      <w:lvlText w:val="%1."/>
      <w:lvlJc w:val="right"/>
      <w:pPr>
        <w:ind w:left="14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82437D"/>
    <w:multiLevelType w:val="hybridMultilevel"/>
    <w:tmpl w:val="975086DC"/>
    <w:lvl w:ilvl="0" w:tplc="AE160606">
      <w:start w:val="2"/>
      <w:numFmt w:val="lowerRoman"/>
      <w:lvlText w:val="%1."/>
      <w:lvlJc w:val="right"/>
      <w:pPr>
        <w:ind w:left="547" w:hanging="360"/>
      </w:pPr>
      <w:rPr>
        <w:rFonts w:hint="default"/>
      </w:rPr>
    </w:lvl>
    <w:lvl w:ilvl="1" w:tplc="08090019" w:tentative="1">
      <w:start w:val="1"/>
      <w:numFmt w:val="lowerLetter"/>
      <w:lvlText w:val="%2."/>
      <w:lvlJc w:val="left"/>
      <w:pPr>
        <w:ind w:left="907" w:hanging="360"/>
      </w:pPr>
    </w:lvl>
    <w:lvl w:ilvl="2" w:tplc="0809001B" w:tentative="1">
      <w:start w:val="1"/>
      <w:numFmt w:val="lowerRoman"/>
      <w:lvlText w:val="%3."/>
      <w:lvlJc w:val="right"/>
      <w:pPr>
        <w:ind w:left="1627" w:hanging="180"/>
      </w:pPr>
    </w:lvl>
    <w:lvl w:ilvl="3" w:tplc="0809000F" w:tentative="1">
      <w:start w:val="1"/>
      <w:numFmt w:val="decimal"/>
      <w:lvlText w:val="%4."/>
      <w:lvlJc w:val="left"/>
      <w:pPr>
        <w:ind w:left="2347" w:hanging="360"/>
      </w:pPr>
    </w:lvl>
    <w:lvl w:ilvl="4" w:tplc="08090019" w:tentative="1">
      <w:start w:val="1"/>
      <w:numFmt w:val="lowerLetter"/>
      <w:lvlText w:val="%5."/>
      <w:lvlJc w:val="left"/>
      <w:pPr>
        <w:ind w:left="3067" w:hanging="360"/>
      </w:pPr>
    </w:lvl>
    <w:lvl w:ilvl="5" w:tplc="0809001B" w:tentative="1">
      <w:start w:val="1"/>
      <w:numFmt w:val="lowerRoman"/>
      <w:lvlText w:val="%6."/>
      <w:lvlJc w:val="right"/>
      <w:pPr>
        <w:ind w:left="3787" w:hanging="180"/>
      </w:pPr>
    </w:lvl>
    <w:lvl w:ilvl="6" w:tplc="0809000F" w:tentative="1">
      <w:start w:val="1"/>
      <w:numFmt w:val="decimal"/>
      <w:lvlText w:val="%7."/>
      <w:lvlJc w:val="left"/>
      <w:pPr>
        <w:ind w:left="4507" w:hanging="360"/>
      </w:pPr>
    </w:lvl>
    <w:lvl w:ilvl="7" w:tplc="08090019" w:tentative="1">
      <w:start w:val="1"/>
      <w:numFmt w:val="lowerLetter"/>
      <w:lvlText w:val="%8."/>
      <w:lvlJc w:val="left"/>
      <w:pPr>
        <w:ind w:left="5227" w:hanging="360"/>
      </w:pPr>
    </w:lvl>
    <w:lvl w:ilvl="8" w:tplc="0809001B" w:tentative="1">
      <w:start w:val="1"/>
      <w:numFmt w:val="lowerRoman"/>
      <w:lvlText w:val="%9."/>
      <w:lvlJc w:val="right"/>
      <w:pPr>
        <w:ind w:left="5947" w:hanging="180"/>
      </w:pPr>
    </w:lvl>
  </w:abstractNum>
  <w:abstractNum w:abstractNumId="14" w15:restartNumberingAfterBreak="0">
    <w:nsid w:val="4E585E42"/>
    <w:multiLevelType w:val="hybridMultilevel"/>
    <w:tmpl w:val="3BF82720"/>
    <w:lvl w:ilvl="0" w:tplc="013E18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0779A7"/>
    <w:multiLevelType w:val="hybridMultilevel"/>
    <w:tmpl w:val="99A847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4AB632F"/>
    <w:multiLevelType w:val="hybridMultilevel"/>
    <w:tmpl w:val="B00E7E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EF5960"/>
    <w:multiLevelType w:val="hybridMultilevel"/>
    <w:tmpl w:val="25B4DAB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79D6987"/>
    <w:multiLevelType w:val="hybridMultilevel"/>
    <w:tmpl w:val="63F0633C"/>
    <w:lvl w:ilvl="0" w:tplc="31BC7AF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A2B5F"/>
    <w:multiLevelType w:val="hybridMultilevel"/>
    <w:tmpl w:val="59E8AC6E"/>
    <w:lvl w:ilvl="0" w:tplc="9E0E3106">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462C73"/>
    <w:multiLevelType w:val="hybridMultilevel"/>
    <w:tmpl w:val="D0CA5F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ED59F1"/>
    <w:multiLevelType w:val="hybridMultilevel"/>
    <w:tmpl w:val="9B548CC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A284708"/>
    <w:multiLevelType w:val="hybridMultilevel"/>
    <w:tmpl w:val="90964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771B4B"/>
    <w:multiLevelType w:val="hybridMultilevel"/>
    <w:tmpl w:val="0FD025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C332D70"/>
    <w:multiLevelType w:val="hybridMultilevel"/>
    <w:tmpl w:val="94E815F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6EF0CDC"/>
    <w:multiLevelType w:val="hybridMultilevel"/>
    <w:tmpl w:val="87F08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672CCF"/>
    <w:multiLevelType w:val="hybridMultilevel"/>
    <w:tmpl w:val="0EF87B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722725"/>
    <w:multiLevelType w:val="hybridMultilevel"/>
    <w:tmpl w:val="2DA6AB1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6"/>
  </w:num>
  <w:num w:numId="5">
    <w:abstractNumId w:val="2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2"/>
  </w:num>
  <w:num w:numId="9">
    <w:abstractNumId w:val="17"/>
  </w:num>
  <w:num w:numId="10">
    <w:abstractNumId w:val="25"/>
  </w:num>
  <w:num w:numId="11">
    <w:abstractNumId w:val="11"/>
  </w:num>
  <w:num w:numId="12">
    <w:abstractNumId w:val="13"/>
  </w:num>
  <w:num w:numId="13">
    <w:abstractNumId w:val="1"/>
  </w:num>
  <w:num w:numId="14">
    <w:abstractNumId w:val="4"/>
  </w:num>
  <w:num w:numId="15">
    <w:abstractNumId w:val="27"/>
  </w:num>
  <w:num w:numId="16">
    <w:abstractNumId w:val="19"/>
  </w:num>
  <w:num w:numId="17">
    <w:abstractNumId w:val="6"/>
  </w:num>
  <w:num w:numId="18">
    <w:abstractNumId w:val="2"/>
  </w:num>
  <w:num w:numId="19">
    <w:abstractNumId w:val="21"/>
  </w:num>
  <w:num w:numId="20">
    <w:abstractNumId w:val="9"/>
  </w:num>
  <w:num w:numId="21">
    <w:abstractNumId w:val="8"/>
  </w:num>
  <w:num w:numId="22">
    <w:abstractNumId w:val="0"/>
  </w:num>
  <w:num w:numId="23">
    <w:abstractNumId w:val="12"/>
  </w:num>
  <w:num w:numId="24">
    <w:abstractNumId w:val="10"/>
  </w:num>
  <w:num w:numId="25">
    <w:abstractNumId w:val="5"/>
  </w:num>
  <w:num w:numId="26">
    <w:abstractNumId w:val="14"/>
  </w:num>
  <w:num w:numId="27">
    <w:abstractNumId w:val="28"/>
  </w:num>
  <w:num w:numId="28">
    <w:abstractNumId w:val="2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8D"/>
    <w:rsid w:val="00005ED2"/>
    <w:rsid w:val="00012B73"/>
    <w:rsid w:val="00013F6A"/>
    <w:rsid w:val="00017B89"/>
    <w:rsid w:val="0002499D"/>
    <w:rsid w:val="0002559A"/>
    <w:rsid w:val="000256F1"/>
    <w:rsid w:val="00056CF3"/>
    <w:rsid w:val="000658F7"/>
    <w:rsid w:val="00073960"/>
    <w:rsid w:val="00085168"/>
    <w:rsid w:val="00091DC9"/>
    <w:rsid w:val="00092972"/>
    <w:rsid w:val="00096A1C"/>
    <w:rsid w:val="000A3AF6"/>
    <w:rsid w:val="000B1F88"/>
    <w:rsid w:val="000C2EF7"/>
    <w:rsid w:val="000C3D2C"/>
    <w:rsid w:val="000D0A9E"/>
    <w:rsid w:val="000F09CC"/>
    <w:rsid w:val="0010611D"/>
    <w:rsid w:val="0011257E"/>
    <w:rsid w:val="00112635"/>
    <w:rsid w:val="00117C2E"/>
    <w:rsid w:val="001521EC"/>
    <w:rsid w:val="00153E38"/>
    <w:rsid w:val="00165573"/>
    <w:rsid w:val="00165B48"/>
    <w:rsid w:val="00166239"/>
    <w:rsid w:val="00170A9B"/>
    <w:rsid w:val="00181A50"/>
    <w:rsid w:val="00184900"/>
    <w:rsid w:val="00192E39"/>
    <w:rsid w:val="001A0D06"/>
    <w:rsid w:val="001A0FD3"/>
    <w:rsid w:val="001A13B3"/>
    <w:rsid w:val="001A4D77"/>
    <w:rsid w:val="001B23D1"/>
    <w:rsid w:val="001C2C5F"/>
    <w:rsid w:val="001C3725"/>
    <w:rsid w:val="001D080E"/>
    <w:rsid w:val="001D2EF5"/>
    <w:rsid w:val="001E0B80"/>
    <w:rsid w:val="001E1C74"/>
    <w:rsid w:val="001E4FB0"/>
    <w:rsid w:val="001F74B2"/>
    <w:rsid w:val="002126E2"/>
    <w:rsid w:val="0022143D"/>
    <w:rsid w:val="0022523B"/>
    <w:rsid w:val="00226D80"/>
    <w:rsid w:val="00232914"/>
    <w:rsid w:val="00234CE4"/>
    <w:rsid w:val="002607A9"/>
    <w:rsid w:val="00261161"/>
    <w:rsid w:val="002716CC"/>
    <w:rsid w:val="002761AE"/>
    <w:rsid w:val="00280581"/>
    <w:rsid w:val="00280FB1"/>
    <w:rsid w:val="0028401C"/>
    <w:rsid w:val="00285189"/>
    <w:rsid w:val="0029208B"/>
    <w:rsid w:val="00294E26"/>
    <w:rsid w:val="00296290"/>
    <w:rsid w:val="002C0440"/>
    <w:rsid w:val="002C3943"/>
    <w:rsid w:val="002C6236"/>
    <w:rsid w:val="002D658E"/>
    <w:rsid w:val="002E15AF"/>
    <w:rsid w:val="002F7C3E"/>
    <w:rsid w:val="003219E1"/>
    <w:rsid w:val="00327057"/>
    <w:rsid w:val="00330425"/>
    <w:rsid w:val="00333E9E"/>
    <w:rsid w:val="00335050"/>
    <w:rsid w:val="00342D9D"/>
    <w:rsid w:val="00347180"/>
    <w:rsid w:val="003531D4"/>
    <w:rsid w:val="00384D9A"/>
    <w:rsid w:val="003904C7"/>
    <w:rsid w:val="0039058F"/>
    <w:rsid w:val="00394C01"/>
    <w:rsid w:val="003C0A9E"/>
    <w:rsid w:val="003C45E3"/>
    <w:rsid w:val="003D01E5"/>
    <w:rsid w:val="003D1E1E"/>
    <w:rsid w:val="003E1DF1"/>
    <w:rsid w:val="003E33C0"/>
    <w:rsid w:val="003E5E6C"/>
    <w:rsid w:val="003F2440"/>
    <w:rsid w:val="00400743"/>
    <w:rsid w:val="00415373"/>
    <w:rsid w:val="00420E89"/>
    <w:rsid w:val="00431023"/>
    <w:rsid w:val="00431388"/>
    <w:rsid w:val="004379A6"/>
    <w:rsid w:val="004546A2"/>
    <w:rsid w:val="00456DCD"/>
    <w:rsid w:val="004630FF"/>
    <w:rsid w:val="00464C87"/>
    <w:rsid w:val="00465DFE"/>
    <w:rsid w:val="0047176A"/>
    <w:rsid w:val="00483979"/>
    <w:rsid w:val="0049035A"/>
    <w:rsid w:val="00493013"/>
    <w:rsid w:val="004B24FA"/>
    <w:rsid w:val="004B59C2"/>
    <w:rsid w:val="004B7E09"/>
    <w:rsid w:val="004C146E"/>
    <w:rsid w:val="004C32A8"/>
    <w:rsid w:val="004D2EA5"/>
    <w:rsid w:val="004D3222"/>
    <w:rsid w:val="004E14F5"/>
    <w:rsid w:val="004E29E8"/>
    <w:rsid w:val="004E5FD4"/>
    <w:rsid w:val="004F4798"/>
    <w:rsid w:val="004F54B8"/>
    <w:rsid w:val="004F6DC1"/>
    <w:rsid w:val="004F7CDC"/>
    <w:rsid w:val="00504C1B"/>
    <w:rsid w:val="00504DA8"/>
    <w:rsid w:val="00513DB7"/>
    <w:rsid w:val="0052348D"/>
    <w:rsid w:val="00532094"/>
    <w:rsid w:val="00534884"/>
    <w:rsid w:val="00535806"/>
    <w:rsid w:val="0054159D"/>
    <w:rsid w:val="00541C3E"/>
    <w:rsid w:val="00542C30"/>
    <w:rsid w:val="00545EC6"/>
    <w:rsid w:val="00552169"/>
    <w:rsid w:val="00552A95"/>
    <w:rsid w:val="005726B5"/>
    <w:rsid w:val="00580E86"/>
    <w:rsid w:val="00582E0C"/>
    <w:rsid w:val="00591A33"/>
    <w:rsid w:val="005920AD"/>
    <w:rsid w:val="005937AC"/>
    <w:rsid w:val="005941DB"/>
    <w:rsid w:val="0059773A"/>
    <w:rsid w:val="005A24D6"/>
    <w:rsid w:val="005A77BE"/>
    <w:rsid w:val="005C188E"/>
    <w:rsid w:val="005C70E0"/>
    <w:rsid w:val="005D2F13"/>
    <w:rsid w:val="005D5766"/>
    <w:rsid w:val="005E01BD"/>
    <w:rsid w:val="005E2590"/>
    <w:rsid w:val="005E6862"/>
    <w:rsid w:val="005F076E"/>
    <w:rsid w:val="005F448D"/>
    <w:rsid w:val="006068CC"/>
    <w:rsid w:val="00607C78"/>
    <w:rsid w:val="00610EA8"/>
    <w:rsid w:val="00611D8E"/>
    <w:rsid w:val="0061647C"/>
    <w:rsid w:val="00643273"/>
    <w:rsid w:val="00652B1E"/>
    <w:rsid w:val="00660CA7"/>
    <w:rsid w:val="00662037"/>
    <w:rsid w:val="00664883"/>
    <w:rsid w:val="00670B5F"/>
    <w:rsid w:val="0068048D"/>
    <w:rsid w:val="00696067"/>
    <w:rsid w:val="006A0308"/>
    <w:rsid w:val="006A2866"/>
    <w:rsid w:val="006B4662"/>
    <w:rsid w:val="006B6761"/>
    <w:rsid w:val="006C33D4"/>
    <w:rsid w:val="006C7A8A"/>
    <w:rsid w:val="006D0108"/>
    <w:rsid w:val="006D2D29"/>
    <w:rsid w:val="006E29C5"/>
    <w:rsid w:val="006F00B9"/>
    <w:rsid w:val="006F2AC8"/>
    <w:rsid w:val="006F6D4F"/>
    <w:rsid w:val="00711F95"/>
    <w:rsid w:val="0073080A"/>
    <w:rsid w:val="0074149A"/>
    <w:rsid w:val="00751EB6"/>
    <w:rsid w:val="00752FBE"/>
    <w:rsid w:val="00755E2F"/>
    <w:rsid w:val="007569C6"/>
    <w:rsid w:val="00762CDD"/>
    <w:rsid w:val="0077335F"/>
    <w:rsid w:val="00786EAF"/>
    <w:rsid w:val="007A06DD"/>
    <w:rsid w:val="007A1C81"/>
    <w:rsid w:val="007A27C1"/>
    <w:rsid w:val="007A7BFD"/>
    <w:rsid w:val="007B2911"/>
    <w:rsid w:val="007B375F"/>
    <w:rsid w:val="007B79CF"/>
    <w:rsid w:val="007C11CF"/>
    <w:rsid w:val="007C6F5F"/>
    <w:rsid w:val="007C765D"/>
    <w:rsid w:val="007D005F"/>
    <w:rsid w:val="007E39A2"/>
    <w:rsid w:val="007F5B2D"/>
    <w:rsid w:val="00834848"/>
    <w:rsid w:val="008427B2"/>
    <w:rsid w:val="00850EC0"/>
    <w:rsid w:val="0085767A"/>
    <w:rsid w:val="008642FE"/>
    <w:rsid w:val="0087237E"/>
    <w:rsid w:val="00880BAD"/>
    <w:rsid w:val="00885E6E"/>
    <w:rsid w:val="00891611"/>
    <w:rsid w:val="008A6181"/>
    <w:rsid w:val="008B12DD"/>
    <w:rsid w:val="008C310F"/>
    <w:rsid w:val="008D07DE"/>
    <w:rsid w:val="008D0FDC"/>
    <w:rsid w:val="008D66A0"/>
    <w:rsid w:val="008E4DAD"/>
    <w:rsid w:val="008E51F5"/>
    <w:rsid w:val="008E66C3"/>
    <w:rsid w:val="008F13D7"/>
    <w:rsid w:val="00906ECF"/>
    <w:rsid w:val="0091232A"/>
    <w:rsid w:val="00912A9F"/>
    <w:rsid w:val="00915260"/>
    <w:rsid w:val="00924EE5"/>
    <w:rsid w:val="00926BB6"/>
    <w:rsid w:val="00927FCE"/>
    <w:rsid w:val="00931B34"/>
    <w:rsid w:val="009410E7"/>
    <w:rsid w:val="00941F09"/>
    <w:rsid w:val="009642E4"/>
    <w:rsid w:val="009660A3"/>
    <w:rsid w:val="00974ACE"/>
    <w:rsid w:val="009846F7"/>
    <w:rsid w:val="009914CE"/>
    <w:rsid w:val="009B69BF"/>
    <w:rsid w:val="009C3C58"/>
    <w:rsid w:val="009D0317"/>
    <w:rsid w:val="009D2CF8"/>
    <w:rsid w:val="009D4239"/>
    <w:rsid w:val="009D64C9"/>
    <w:rsid w:val="009E466B"/>
    <w:rsid w:val="009E6AFF"/>
    <w:rsid w:val="009E6BE8"/>
    <w:rsid w:val="009F31F4"/>
    <w:rsid w:val="009F4F59"/>
    <w:rsid w:val="00A04811"/>
    <w:rsid w:val="00A11CF1"/>
    <w:rsid w:val="00A125BC"/>
    <w:rsid w:val="00A34285"/>
    <w:rsid w:val="00A35F91"/>
    <w:rsid w:val="00A362DD"/>
    <w:rsid w:val="00A366BB"/>
    <w:rsid w:val="00A4536A"/>
    <w:rsid w:val="00A53C38"/>
    <w:rsid w:val="00A53E26"/>
    <w:rsid w:val="00A6348C"/>
    <w:rsid w:val="00A644B4"/>
    <w:rsid w:val="00A64826"/>
    <w:rsid w:val="00A747A1"/>
    <w:rsid w:val="00A75C6F"/>
    <w:rsid w:val="00A82167"/>
    <w:rsid w:val="00A84055"/>
    <w:rsid w:val="00A954A2"/>
    <w:rsid w:val="00A96447"/>
    <w:rsid w:val="00AA14AA"/>
    <w:rsid w:val="00AA2B0E"/>
    <w:rsid w:val="00AA700B"/>
    <w:rsid w:val="00AB46A4"/>
    <w:rsid w:val="00AC3F9D"/>
    <w:rsid w:val="00AD5887"/>
    <w:rsid w:val="00AE3D2E"/>
    <w:rsid w:val="00AF00B3"/>
    <w:rsid w:val="00AF7C2B"/>
    <w:rsid w:val="00B02D49"/>
    <w:rsid w:val="00B20C72"/>
    <w:rsid w:val="00B31EF2"/>
    <w:rsid w:val="00B375D6"/>
    <w:rsid w:val="00B43130"/>
    <w:rsid w:val="00B62171"/>
    <w:rsid w:val="00B62272"/>
    <w:rsid w:val="00B64B7B"/>
    <w:rsid w:val="00B6539E"/>
    <w:rsid w:val="00B81B99"/>
    <w:rsid w:val="00B854E4"/>
    <w:rsid w:val="00B93992"/>
    <w:rsid w:val="00B956C8"/>
    <w:rsid w:val="00BA0286"/>
    <w:rsid w:val="00BB64C9"/>
    <w:rsid w:val="00BB7039"/>
    <w:rsid w:val="00BD0B49"/>
    <w:rsid w:val="00BD180F"/>
    <w:rsid w:val="00BD65ED"/>
    <w:rsid w:val="00BE2052"/>
    <w:rsid w:val="00BE3113"/>
    <w:rsid w:val="00BE35C3"/>
    <w:rsid w:val="00BF1782"/>
    <w:rsid w:val="00C12938"/>
    <w:rsid w:val="00C1321A"/>
    <w:rsid w:val="00C34B33"/>
    <w:rsid w:val="00C462F8"/>
    <w:rsid w:val="00C46EB9"/>
    <w:rsid w:val="00C506FA"/>
    <w:rsid w:val="00C5185F"/>
    <w:rsid w:val="00C6097A"/>
    <w:rsid w:val="00C63359"/>
    <w:rsid w:val="00C669FE"/>
    <w:rsid w:val="00C70D05"/>
    <w:rsid w:val="00C75A4F"/>
    <w:rsid w:val="00C77403"/>
    <w:rsid w:val="00C81B15"/>
    <w:rsid w:val="00C84504"/>
    <w:rsid w:val="00C86D96"/>
    <w:rsid w:val="00C91604"/>
    <w:rsid w:val="00CA13BC"/>
    <w:rsid w:val="00CA78C3"/>
    <w:rsid w:val="00CB4B5B"/>
    <w:rsid w:val="00CD1F0E"/>
    <w:rsid w:val="00CD37A3"/>
    <w:rsid w:val="00CD7B9C"/>
    <w:rsid w:val="00CF2C23"/>
    <w:rsid w:val="00D24CD3"/>
    <w:rsid w:val="00D25386"/>
    <w:rsid w:val="00D27649"/>
    <w:rsid w:val="00D27BB6"/>
    <w:rsid w:val="00D3077C"/>
    <w:rsid w:val="00D363B9"/>
    <w:rsid w:val="00D43DE9"/>
    <w:rsid w:val="00D56BB9"/>
    <w:rsid w:val="00D66D7D"/>
    <w:rsid w:val="00D725B7"/>
    <w:rsid w:val="00D77E9B"/>
    <w:rsid w:val="00D803B0"/>
    <w:rsid w:val="00D91E96"/>
    <w:rsid w:val="00DA1E04"/>
    <w:rsid w:val="00DB19E4"/>
    <w:rsid w:val="00DC16D3"/>
    <w:rsid w:val="00DD10E8"/>
    <w:rsid w:val="00DD1B1F"/>
    <w:rsid w:val="00DD37BA"/>
    <w:rsid w:val="00DD48B5"/>
    <w:rsid w:val="00DE533F"/>
    <w:rsid w:val="00DF2175"/>
    <w:rsid w:val="00DF3E7D"/>
    <w:rsid w:val="00E00EB5"/>
    <w:rsid w:val="00E02386"/>
    <w:rsid w:val="00E15D94"/>
    <w:rsid w:val="00E32D2F"/>
    <w:rsid w:val="00E3330D"/>
    <w:rsid w:val="00E40C39"/>
    <w:rsid w:val="00E43D96"/>
    <w:rsid w:val="00E53290"/>
    <w:rsid w:val="00E61505"/>
    <w:rsid w:val="00E61F61"/>
    <w:rsid w:val="00E64277"/>
    <w:rsid w:val="00E654AF"/>
    <w:rsid w:val="00E75A48"/>
    <w:rsid w:val="00E83967"/>
    <w:rsid w:val="00E84ABE"/>
    <w:rsid w:val="00E91C1F"/>
    <w:rsid w:val="00E92BAE"/>
    <w:rsid w:val="00EA3240"/>
    <w:rsid w:val="00EB6806"/>
    <w:rsid w:val="00ED0E69"/>
    <w:rsid w:val="00ED684D"/>
    <w:rsid w:val="00ED7408"/>
    <w:rsid w:val="00EE5FA4"/>
    <w:rsid w:val="00EF20F7"/>
    <w:rsid w:val="00F00410"/>
    <w:rsid w:val="00F00AA3"/>
    <w:rsid w:val="00F031D9"/>
    <w:rsid w:val="00F11EE7"/>
    <w:rsid w:val="00F13FAF"/>
    <w:rsid w:val="00F26009"/>
    <w:rsid w:val="00F31C7D"/>
    <w:rsid w:val="00F3657B"/>
    <w:rsid w:val="00F4252A"/>
    <w:rsid w:val="00F46C85"/>
    <w:rsid w:val="00F47AD0"/>
    <w:rsid w:val="00F52CE9"/>
    <w:rsid w:val="00F56492"/>
    <w:rsid w:val="00F61AC2"/>
    <w:rsid w:val="00F67A45"/>
    <w:rsid w:val="00F7118A"/>
    <w:rsid w:val="00F71DA8"/>
    <w:rsid w:val="00F74CE6"/>
    <w:rsid w:val="00FA2D04"/>
    <w:rsid w:val="00FA710B"/>
    <w:rsid w:val="00FB18EA"/>
    <w:rsid w:val="00FB7C69"/>
    <w:rsid w:val="00FC176D"/>
    <w:rsid w:val="00FC2B8A"/>
    <w:rsid w:val="00FC4F62"/>
    <w:rsid w:val="00FD08AC"/>
    <w:rsid w:val="00FD1393"/>
    <w:rsid w:val="00FD5154"/>
    <w:rsid w:val="00FD7B63"/>
    <w:rsid w:val="00FE364A"/>
    <w:rsid w:val="00FF3B81"/>
    <w:rsid w:val="00FF7CC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7B2F2981"/>
  <w15:docId w15:val="{6E88C11A-53D3-4D16-989A-7550CC4D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A4F"/>
    <w:pPr>
      <w:spacing w:after="0" w:line="240" w:lineRule="auto"/>
    </w:pPr>
    <w:rPr>
      <w:rFonts w:ascii="Arial" w:hAnsi="Arial"/>
      <w:sz w:val="24"/>
      <w:lang w:eastAsia="en-GB"/>
    </w:rPr>
  </w:style>
  <w:style w:type="paragraph" w:styleId="Heading1">
    <w:name w:val="heading 1"/>
    <w:basedOn w:val="Normal"/>
    <w:next w:val="Normal"/>
    <w:link w:val="Heading1Char"/>
    <w:uiPriority w:val="9"/>
    <w:qFormat/>
    <w:rsid w:val="007C765D"/>
    <w:pPr>
      <w:keepNext/>
      <w:keepLines/>
      <w:spacing w:before="24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10611D"/>
    <w:pPr>
      <w:keepNext/>
      <w:keepLines/>
      <w:spacing w:before="40"/>
      <w:outlineLvl w:val="1"/>
    </w:pPr>
    <w:rPr>
      <w:rFonts w:eastAsiaTheme="majorEastAsia" w:cstheme="majorBidi"/>
      <w:b/>
      <w:szCs w:val="26"/>
    </w:rPr>
  </w:style>
  <w:style w:type="paragraph" w:styleId="Heading4">
    <w:name w:val="heading 4"/>
    <w:basedOn w:val="Normal"/>
    <w:next w:val="Normal"/>
    <w:link w:val="Heading4Char"/>
    <w:uiPriority w:val="9"/>
    <w:semiHidden/>
    <w:unhideWhenUsed/>
    <w:qFormat/>
    <w:rsid w:val="00D2538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348D"/>
    <w:pPr>
      <w:tabs>
        <w:tab w:val="center" w:pos="4153"/>
        <w:tab w:val="right" w:pos="8306"/>
      </w:tabs>
    </w:pPr>
  </w:style>
  <w:style w:type="character" w:customStyle="1" w:styleId="HeaderChar">
    <w:name w:val="Header Char"/>
    <w:basedOn w:val="DefaultParagraphFont"/>
    <w:link w:val="Header"/>
    <w:uiPriority w:val="99"/>
    <w:rsid w:val="0052348D"/>
    <w:rPr>
      <w:lang w:eastAsia="en-GB"/>
    </w:rPr>
  </w:style>
  <w:style w:type="paragraph" w:styleId="Footer">
    <w:name w:val="footer"/>
    <w:basedOn w:val="Normal"/>
    <w:link w:val="FooterChar"/>
    <w:uiPriority w:val="99"/>
    <w:rsid w:val="0052348D"/>
    <w:pPr>
      <w:tabs>
        <w:tab w:val="center" w:pos="4153"/>
        <w:tab w:val="right" w:pos="8306"/>
      </w:tabs>
    </w:pPr>
  </w:style>
  <w:style w:type="character" w:customStyle="1" w:styleId="FooterChar">
    <w:name w:val="Footer Char"/>
    <w:basedOn w:val="DefaultParagraphFont"/>
    <w:link w:val="Footer"/>
    <w:uiPriority w:val="99"/>
    <w:rsid w:val="0052348D"/>
    <w:rPr>
      <w:lang w:eastAsia="en-GB"/>
    </w:rPr>
  </w:style>
  <w:style w:type="paragraph" w:styleId="ListParagraph">
    <w:name w:val="List Paragraph"/>
    <w:basedOn w:val="Normal"/>
    <w:uiPriority w:val="34"/>
    <w:qFormat/>
    <w:rsid w:val="0052348D"/>
    <w:pPr>
      <w:spacing w:after="200" w:line="276" w:lineRule="auto"/>
      <w:ind w:left="720"/>
      <w:contextualSpacing/>
    </w:pPr>
    <w:rPr>
      <w:rFonts w:ascii="Calibri" w:eastAsia="Calibri" w:hAnsi="Calibri" w:cs="Times New Roman"/>
    </w:rPr>
  </w:style>
  <w:style w:type="paragraph" w:styleId="Title">
    <w:name w:val="Title"/>
    <w:basedOn w:val="Normal"/>
    <w:link w:val="TitleChar"/>
    <w:qFormat/>
    <w:rsid w:val="0052348D"/>
    <w:pPr>
      <w:jc w:val="center"/>
    </w:pPr>
    <w:rPr>
      <w:b/>
      <w:szCs w:val="24"/>
      <w:lang w:val="en-US" w:eastAsia="en-US"/>
    </w:rPr>
  </w:style>
  <w:style w:type="character" w:customStyle="1" w:styleId="TitleChar">
    <w:name w:val="Title Char"/>
    <w:basedOn w:val="DefaultParagraphFont"/>
    <w:link w:val="Title"/>
    <w:rsid w:val="0052348D"/>
    <w:rPr>
      <w:rFonts w:ascii="Arial" w:hAnsi="Arial"/>
      <w:b/>
      <w:sz w:val="24"/>
      <w:szCs w:val="24"/>
      <w:lang w:val="en-US"/>
    </w:rPr>
  </w:style>
  <w:style w:type="paragraph" w:customStyle="1" w:styleId="Default">
    <w:name w:val="Default"/>
    <w:rsid w:val="0052348D"/>
    <w:pPr>
      <w:autoSpaceDE w:val="0"/>
      <w:autoSpaceDN w:val="0"/>
      <w:adjustRightInd w:val="0"/>
      <w:spacing w:after="0" w:line="240" w:lineRule="auto"/>
    </w:pPr>
    <w:rPr>
      <w:rFonts w:ascii="Arial" w:eastAsia="Calibri" w:hAnsi="Arial"/>
      <w:color w:val="000000"/>
      <w:sz w:val="24"/>
      <w:szCs w:val="24"/>
    </w:rPr>
  </w:style>
  <w:style w:type="character" w:customStyle="1" w:styleId="Heading1Char">
    <w:name w:val="Heading 1 Char"/>
    <w:basedOn w:val="DefaultParagraphFont"/>
    <w:link w:val="Heading1"/>
    <w:uiPriority w:val="9"/>
    <w:rsid w:val="007C765D"/>
    <w:rPr>
      <w:rFonts w:ascii="Arial" w:eastAsiaTheme="majorEastAsia" w:hAnsi="Arial" w:cstheme="majorBidi"/>
      <w:sz w:val="28"/>
      <w:szCs w:val="32"/>
      <w:lang w:eastAsia="en-GB"/>
    </w:rPr>
  </w:style>
  <w:style w:type="character" w:customStyle="1" w:styleId="Heading2Char">
    <w:name w:val="Heading 2 Char"/>
    <w:basedOn w:val="DefaultParagraphFont"/>
    <w:link w:val="Heading2"/>
    <w:uiPriority w:val="9"/>
    <w:rsid w:val="0010611D"/>
    <w:rPr>
      <w:rFonts w:ascii="Arial" w:eastAsiaTheme="majorEastAsia" w:hAnsi="Arial" w:cstheme="majorBidi"/>
      <w:b/>
      <w:sz w:val="24"/>
      <w:szCs w:val="26"/>
      <w:lang w:eastAsia="en-GB"/>
    </w:rPr>
  </w:style>
  <w:style w:type="paragraph" w:customStyle="1" w:styleId="xmsonormal">
    <w:name w:val="x_msonormal"/>
    <w:basedOn w:val="Normal"/>
    <w:rsid w:val="00DA1E04"/>
    <w:rPr>
      <w:rFonts w:ascii="Calibri" w:eastAsiaTheme="minorHAnsi" w:hAnsi="Calibri" w:cs="Calibri"/>
    </w:rPr>
  </w:style>
  <w:style w:type="paragraph" w:styleId="BalloonText">
    <w:name w:val="Balloon Text"/>
    <w:basedOn w:val="Normal"/>
    <w:link w:val="BalloonTextChar"/>
    <w:uiPriority w:val="99"/>
    <w:semiHidden/>
    <w:unhideWhenUsed/>
    <w:rsid w:val="00E91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C1F"/>
    <w:rPr>
      <w:rFonts w:ascii="Segoe UI" w:hAnsi="Segoe UI" w:cs="Segoe UI"/>
      <w:sz w:val="18"/>
      <w:szCs w:val="18"/>
      <w:lang w:eastAsia="en-GB"/>
    </w:rPr>
  </w:style>
  <w:style w:type="character" w:styleId="Hyperlink">
    <w:name w:val="Hyperlink"/>
    <w:basedOn w:val="DefaultParagraphFont"/>
    <w:uiPriority w:val="99"/>
    <w:unhideWhenUsed/>
    <w:rsid w:val="009914CE"/>
    <w:rPr>
      <w:color w:val="0000FF" w:themeColor="hyperlink"/>
      <w:u w:val="single"/>
    </w:rPr>
  </w:style>
  <w:style w:type="character" w:customStyle="1" w:styleId="UnresolvedMention1">
    <w:name w:val="Unresolved Mention1"/>
    <w:basedOn w:val="DefaultParagraphFont"/>
    <w:uiPriority w:val="99"/>
    <w:semiHidden/>
    <w:unhideWhenUsed/>
    <w:rsid w:val="009914CE"/>
    <w:rPr>
      <w:color w:val="605E5C"/>
      <w:shd w:val="clear" w:color="auto" w:fill="E1DFDD"/>
    </w:rPr>
  </w:style>
  <w:style w:type="character" w:customStyle="1" w:styleId="Heading4Char">
    <w:name w:val="Heading 4 Char"/>
    <w:basedOn w:val="DefaultParagraphFont"/>
    <w:link w:val="Heading4"/>
    <w:uiPriority w:val="9"/>
    <w:semiHidden/>
    <w:rsid w:val="00D25386"/>
    <w:rPr>
      <w:rFonts w:asciiTheme="majorHAnsi" w:eastAsiaTheme="majorEastAsia" w:hAnsiTheme="majorHAnsi" w:cstheme="majorBidi"/>
      <w:i/>
      <w:iCs/>
      <w:color w:val="365F91" w:themeColor="accent1" w:themeShade="BF"/>
      <w:sz w:val="24"/>
      <w:lang w:eastAsia="en-GB"/>
    </w:rPr>
  </w:style>
  <w:style w:type="character" w:styleId="FollowedHyperlink">
    <w:name w:val="FollowedHyperlink"/>
    <w:basedOn w:val="DefaultParagraphFont"/>
    <w:uiPriority w:val="99"/>
    <w:semiHidden/>
    <w:unhideWhenUsed/>
    <w:rsid w:val="001C3725"/>
    <w:rPr>
      <w:color w:val="800080" w:themeColor="followedHyperlink"/>
      <w:u w:val="single"/>
    </w:rPr>
  </w:style>
  <w:style w:type="paragraph" w:customStyle="1" w:styleId="yiv4656882751xxmsonormal">
    <w:name w:val="yiv4656882751xxmsonormal"/>
    <w:basedOn w:val="Normal"/>
    <w:rsid w:val="00A747A1"/>
    <w:pPr>
      <w:spacing w:before="100" w:beforeAutospacing="1" w:after="100" w:afterAutospacing="1"/>
    </w:pPr>
    <w:rPr>
      <w:rFonts w:ascii="Times New Roman" w:hAnsi="Times New Roman" w:cs="Times New Roman"/>
      <w:szCs w:val="24"/>
    </w:rPr>
  </w:style>
  <w:style w:type="paragraph" w:customStyle="1" w:styleId="yiv4656882751xmsonormal">
    <w:name w:val="yiv4656882751xmsonormal"/>
    <w:basedOn w:val="Normal"/>
    <w:rsid w:val="00A747A1"/>
    <w:pPr>
      <w:spacing w:before="100" w:beforeAutospacing="1" w:after="100" w:afterAutospacing="1"/>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0197">
      <w:bodyDiv w:val="1"/>
      <w:marLeft w:val="0"/>
      <w:marRight w:val="0"/>
      <w:marTop w:val="0"/>
      <w:marBottom w:val="0"/>
      <w:divBdr>
        <w:top w:val="none" w:sz="0" w:space="0" w:color="auto"/>
        <w:left w:val="none" w:sz="0" w:space="0" w:color="auto"/>
        <w:bottom w:val="none" w:sz="0" w:space="0" w:color="auto"/>
        <w:right w:val="none" w:sz="0" w:space="0" w:color="auto"/>
      </w:divBdr>
      <w:divsChild>
        <w:div w:id="1794323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319524">
              <w:marLeft w:val="0"/>
              <w:marRight w:val="0"/>
              <w:marTop w:val="0"/>
              <w:marBottom w:val="0"/>
              <w:divBdr>
                <w:top w:val="none" w:sz="0" w:space="0" w:color="auto"/>
                <w:left w:val="none" w:sz="0" w:space="0" w:color="auto"/>
                <w:bottom w:val="none" w:sz="0" w:space="0" w:color="auto"/>
                <w:right w:val="none" w:sz="0" w:space="0" w:color="auto"/>
              </w:divBdr>
              <w:divsChild>
                <w:div w:id="1725136065">
                  <w:marLeft w:val="0"/>
                  <w:marRight w:val="0"/>
                  <w:marTop w:val="0"/>
                  <w:marBottom w:val="0"/>
                  <w:divBdr>
                    <w:top w:val="none" w:sz="0" w:space="0" w:color="auto"/>
                    <w:left w:val="none" w:sz="0" w:space="0" w:color="auto"/>
                    <w:bottom w:val="none" w:sz="0" w:space="0" w:color="auto"/>
                    <w:right w:val="none" w:sz="0" w:space="0" w:color="auto"/>
                  </w:divBdr>
                  <w:divsChild>
                    <w:div w:id="981427066">
                      <w:marLeft w:val="0"/>
                      <w:marRight w:val="0"/>
                      <w:marTop w:val="0"/>
                      <w:marBottom w:val="0"/>
                      <w:divBdr>
                        <w:top w:val="none" w:sz="0" w:space="0" w:color="auto"/>
                        <w:left w:val="none" w:sz="0" w:space="0" w:color="auto"/>
                        <w:bottom w:val="none" w:sz="0" w:space="0" w:color="auto"/>
                        <w:right w:val="none" w:sz="0" w:space="0" w:color="auto"/>
                      </w:divBdr>
                      <w:divsChild>
                        <w:div w:id="625743128">
                          <w:marLeft w:val="0"/>
                          <w:marRight w:val="0"/>
                          <w:marTop w:val="0"/>
                          <w:marBottom w:val="0"/>
                          <w:divBdr>
                            <w:top w:val="none" w:sz="0" w:space="0" w:color="auto"/>
                            <w:left w:val="none" w:sz="0" w:space="0" w:color="auto"/>
                            <w:bottom w:val="none" w:sz="0" w:space="0" w:color="auto"/>
                            <w:right w:val="none" w:sz="0" w:space="0" w:color="auto"/>
                          </w:divBdr>
                          <w:divsChild>
                            <w:div w:id="1996758509">
                              <w:marLeft w:val="0"/>
                              <w:marRight w:val="0"/>
                              <w:marTop w:val="0"/>
                              <w:marBottom w:val="0"/>
                              <w:divBdr>
                                <w:top w:val="none" w:sz="0" w:space="0" w:color="auto"/>
                                <w:left w:val="none" w:sz="0" w:space="0" w:color="auto"/>
                                <w:bottom w:val="none" w:sz="0" w:space="0" w:color="auto"/>
                                <w:right w:val="none" w:sz="0" w:space="0" w:color="auto"/>
                              </w:divBdr>
                            </w:div>
                            <w:div w:id="546990792">
                              <w:marLeft w:val="0"/>
                              <w:marRight w:val="0"/>
                              <w:marTop w:val="0"/>
                              <w:marBottom w:val="0"/>
                              <w:divBdr>
                                <w:top w:val="none" w:sz="0" w:space="0" w:color="auto"/>
                                <w:left w:val="none" w:sz="0" w:space="0" w:color="auto"/>
                                <w:bottom w:val="none" w:sz="0" w:space="0" w:color="auto"/>
                                <w:right w:val="none" w:sz="0" w:space="0" w:color="auto"/>
                              </w:divBdr>
                            </w:div>
                            <w:div w:id="355035861">
                              <w:marLeft w:val="0"/>
                              <w:marRight w:val="0"/>
                              <w:marTop w:val="0"/>
                              <w:marBottom w:val="0"/>
                              <w:divBdr>
                                <w:top w:val="none" w:sz="0" w:space="0" w:color="auto"/>
                                <w:left w:val="none" w:sz="0" w:space="0" w:color="auto"/>
                                <w:bottom w:val="none" w:sz="0" w:space="0" w:color="auto"/>
                                <w:right w:val="none" w:sz="0" w:space="0" w:color="auto"/>
                              </w:divBdr>
                            </w:div>
                            <w:div w:id="500313069">
                              <w:marLeft w:val="0"/>
                              <w:marRight w:val="0"/>
                              <w:marTop w:val="0"/>
                              <w:marBottom w:val="0"/>
                              <w:divBdr>
                                <w:top w:val="none" w:sz="0" w:space="0" w:color="auto"/>
                                <w:left w:val="none" w:sz="0" w:space="0" w:color="auto"/>
                                <w:bottom w:val="none" w:sz="0" w:space="0" w:color="auto"/>
                                <w:right w:val="none" w:sz="0" w:space="0" w:color="auto"/>
                              </w:divBdr>
                            </w:div>
                            <w:div w:id="1194659898">
                              <w:marLeft w:val="0"/>
                              <w:marRight w:val="0"/>
                              <w:marTop w:val="0"/>
                              <w:marBottom w:val="0"/>
                              <w:divBdr>
                                <w:top w:val="none" w:sz="0" w:space="0" w:color="auto"/>
                                <w:left w:val="none" w:sz="0" w:space="0" w:color="auto"/>
                                <w:bottom w:val="none" w:sz="0" w:space="0" w:color="auto"/>
                                <w:right w:val="none" w:sz="0" w:space="0" w:color="auto"/>
                              </w:divBdr>
                            </w:div>
                            <w:div w:id="532115658">
                              <w:marLeft w:val="0"/>
                              <w:marRight w:val="0"/>
                              <w:marTop w:val="0"/>
                              <w:marBottom w:val="0"/>
                              <w:divBdr>
                                <w:top w:val="none" w:sz="0" w:space="0" w:color="auto"/>
                                <w:left w:val="none" w:sz="0" w:space="0" w:color="auto"/>
                                <w:bottom w:val="none" w:sz="0" w:space="0" w:color="auto"/>
                                <w:right w:val="none" w:sz="0" w:space="0" w:color="auto"/>
                              </w:divBdr>
                            </w:div>
                            <w:div w:id="501512557">
                              <w:marLeft w:val="0"/>
                              <w:marRight w:val="0"/>
                              <w:marTop w:val="0"/>
                              <w:marBottom w:val="0"/>
                              <w:divBdr>
                                <w:top w:val="none" w:sz="0" w:space="0" w:color="auto"/>
                                <w:left w:val="none" w:sz="0" w:space="0" w:color="auto"/>
                                <w:bottom w:val="none" w:sz="0" w:space="0" w:color="auto"/>
                                <w:right w:val="none" w:sz="0" w:space="0" w:color="auto"/>
                              </w:divBdr>
                            </w:div>
                            <w:div w:id="53628082">
                              <w:marLeft w:val="0"/>
                              <w:marRight w:val="0"/>
                              <w:marTop w:val="0"/>
                              <w:marBottom w:val="0"/>
                              <w:divBdr>
                                <w:top w:val="none" w:sz="0" w:space="0" w:color="auto"/>
                                <w:left w:val="none" w:sz="0" w:space="0" w:color="auto"/>
                                <w:bottom w:val="none" w:sz="0" w:space="0" w:color="auto"/>
                                <w:right w:val="none" w:sz="0" w:space="0" w:color="auto"/>
                              </w:divBdr>
                            </w:div>
                            <w:div w:id="20130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68091">
      <w:bodyDiv w:val="1"/>
      <w:marLeft w:val="0"/>
      <w:marRight w:val="0"/>
      <w:marTop w:val="0"/>
      <w:marBottom w:val="0"/>
      <w:divBdr>
        <w:top w:val="none" w:sz="0" w:space="0" w:color="auto"/>
        <w:left w:val="none" w:sz="0" w:space="0" w:color="auto"/>
        <w:bottom w:val="none" w:sz="0" w:space="0" w:color="auto"/>
        <w:right w:val="none" w:sz="0" w:space="0" w:color="auto"/>
      </w:divBdr>
    </w:div>
    <w:div w:id="151065145">
      <w:bodyDiv w:val="1"/>
      <w:marLeft w:val="0"/>
      <w:marRight w:val="0"/>
      <w:marTop w:val="0"/>
      <w:marBottom w:val="0"/>
      <w:divBdr>
        <w:top w:val="none" w:sz="0" w:space="0" w:color="auto"/>
        <w:left w:val="none" w:sz="0" w:space="0" w:color="auto"/>
        <w:bottom w:val="none" w:sz="0" w:space="0" w:color="auto"/>
        <w:right w:val="none" w:sz="0" w:space="0" w:color="auto"/>
      </w:divBdr>
    </w:div>
    <w:div w:id="434444528">
      <w:bodyDiv w:val="1"/>
      <w:marLeft w:val="0"/>
      <w:marRight w:val="0"/>
      <w:marTop w:val="0"/>
      <w:marBottom w:val="0"/>
      <w:divBdr>
        <w:top w:val="none" w:sz="0" w:space="0" w:color="auto"/>
        <w:left w:val="none" w:sz="0" w:space="0" w:color="auto"/>
        <w:bottom w:val="none" w:sz="0" w:space="0" w:color="auto"/>
        <w:right w:val="none" w:sz="0" w:space="0" w:color="auto"/>
      </w:divBdr>
    </w:div>
    <w:div w:id="529925566">
      <w:bodyDiv w:val="1"/>
      <w:marLeft w:val="0"/>
      <w:marRight w:val="0"/>
      <w:marTop w:val="0"/>
      <w:marBottom w:val="0"/>
      <w:divBdr>
        <w:top w:val="none" w:sz="0" w:space="0" w:color="auto"/>
        <w:left w:val="none" w:sz="0" w:space="0" w:color="auto"/>
        <w:bottom w:val="none" w:sz="0" w:space="0" w:color="auto"/>
        <w:right w:val="none" w:sz="0" w:space="0" w:color="auto"/>
      </w:divBdr>
    </w:div>
    <w:div w:id="546650786">
      <w:bodyDiv w:val="1"/>
      <w:marLeft w:val="0"/>
      <w:marRight w:val="0"/>
      <w:marTop w:val="0"/>
      <w:marBottom w:val="0"/>
      <w:divBdr>
        <w:top w:val="none" w:sz="0" w:space="0" w:color="auto"/>
        <w:left w:val="none" w:sz="0" w:space="0" w:color="auto"/>
        <w:bottom w:val="none" w:sz="0" w:space="0" w:color="auto"/>
        <w:right w:val="none" w:sz="0" w:space="0" w:color="auto"/>
      </w:divBdr>
    </w:div>
    <w:div w:id="567494770">
      <w:bodyDiv w:val="1"/>
      <w:marLeft w:val="0"/>
      <w:marRight w:val="0"/>
      <w:marTop w:val="0"/>
      <w:marBottom w:val="0"/>
      <w:divBdr>
        <w:top w:val="none" w:sz="0" w:space="0" w:color="auto"/>
        <w:left w:val="none" w:sz="0" w:space="0" w:color="auto"/>
        <w:bottom w:val="none" w:sz="0" w:space="0" w:color="auto"/>
        <w:right w:val="none" w:sz="0" w:space="0" w:color="auto"/>
      </w:divBdr>
    </w:div>
    <w:div w:id="646519923">
      <w:bodyDiv w:val="1"/>
      <w:marLeft w:val="0"/>
      <w:marRight w:val="0"/>
      <w:marTop w:val="0"/>
      <w:marBottom w:val="0"/>
      <w:divBdr>
        <w:top w:val="none" w:sz="0" w:space="0" w:color="auto"/>
        <w:left w:val="none" w:sz="0" w:space="0" w:color="auto"/>
        <w:bottom w:val="none" w:sz="0" w:space="0" w:color="auto"/>
        <w:right w:val="none" w:sz="0" w:space="0" w:color="auto"/>
      </w:divBdr>
    </w:div>
    <w:div w:id="721027761">
      <w:bodyDiv w:val="1"/>
      <w:marLeft w:val="0"/>
      <w:marRight w:val="0"/>
      <w:marTop w:val="0"/>
      <w:marBottom w:val="0"/>
      <w:divBdr>
        <w:top w:val="none" w:sz="0" w:space="0" w:color="auto"/>
        <w:left w:val="none" w:sz="0" w:space="0" w:color="auto"/>
        <w:bottom w:val="none" w:sz="0" w:space="0" w:color="auto"/>
        <w:right w:val="none" w:sz="0" w:space="0" w:color="auto"/>
      </w:divBdr>
    </w:div>
    <w:div w:id="724991979">
      <w:bodyDiv w:val="1"/>
      <w:marLeft w:val="0"/>
      <w:marRight w:val="0"/>
      <w:marTop w:val="0"/>
      <w:marBottom w:val="0"/>
      <w:divBdr>
        <w:top w:val="none" w:sz="0" w:space="0" w:color="auto"/>
        <w:left w:val="none" w:sz="0" w:space="0" w:color="auto"/>
        <w:bottom w:val="none" w:sz="0" w:space="0" w:color="auto"/>
        <w:right w:val="none" w:sz="0" w:space="0" w:color="auto"/>
      </w:divBdr>
      <w:divsChild>
        <w:div w:id="1817530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60607">
              <w:marLeft w:val="0"/>
              <w:marRight w:val="0"/>
              <w:marTop w:val="0"/>
              <w:marBottom w:val="0"/>
              <w:divBdr>
                <w:top w:val="none" w:sz="0" w:space="0" w:color="auto"/>
                <w:left w:val="none" w:sz="0" w:space="0" w:color="auto"/>
                <w:bottom w:val="none" w:sz="0" w:space="0" w:color="auto"/>
                <w:right w:val="none" w:sz="0" w:space="0" w:color="auto"/>
              </w:divBdr>
              <w:divsChild>
                <w:div w:id="480078943">
                  <w:marLeft w:val="0"/>
                  <w:marRight w:val="0"/>
                  <w:marTop w:val="0"/>
                  <w:marBottom w:val="0"/>
                  <w:divBdr>
                    <w:top w:val="none" w:sz="0" w:space="0" w:color="auto"/>
                    <w:left w:val="none" w:sz="0" w:space="0" w:color="auto"/>
                    <w:bottom w:val="none" w:sz="0" w:space="0" w:color="auto"/>
                    <w:right w:val="none" w:sz="0" w:space="0" w:color="auto"/>
                  </w:divBdr>
                  <w:divsChild>
                    <w:div w:id="1331637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63739">
                          <w:marLeft w:val="0"/>
                          <w:marRight w:val="0"/>
                          <w:marTop w:val="0"/>
                          <w:marBottom w:val="0"/>
                          <w:divBdr>
                            <w:top w:val="none" w:sz="0" w:space="0" w:color="auto"/>
                            <w:left w:val="none" w:sz="0" w:space="0" w:color="auto"/>
                            <w:bottom w:val="none" w:sz="0" w:space="0" w:color="auto"/>
                            <w:right w:val="none" w:sz="0" w:space="0" w:color="auto"/>
                          </w:divBdr>
                          <w:divsChild>
                            <w:div w:id="649528241">
                              <w:marLeft w:val="0"/>
                              <w:marRight w:val="0"/>
                              <w:marTop w:val="0"/>
                              <w:marBottom w:val="0"/>
                              <w:divBdr>
                                <w:top w:val="none" w:sz="0" w:space="0" w:color="auto"/>
                                <w:left w:val="none" w:sz="0" w:space="0" w:color="auto"/>
                                <w:bottom w:val="none" w:sz="0" w:space="0" w:color="auto"/>
                                <w:right w:val="none" w:sz="0" w:space="0" w:color="auto"/>
                              </w:divBdr>
                              <w:divsChild>
                                <w:div w:id="893737079">
                                  <w:marLeft w:val="0"/>
                                  <w:marRight w:val="0"/>
                                  <w:marTop w:val="0"/>
                                  <w:marBottom w:val="0"/>
                                  <w:divBdr>
                                    <w:top w:val="none" w:sz="0" w:space="0" w:color="auto"/>
                                    <w:left w:val="none" w:sz="0" w:space="0" w:color="auto"/>
                                    <w:bottom w:val="none" w:sz="0" w:space="0" w:color="auto"/>
                                    <w:right w:val="none" w:sz="0" w:space="0" w:color="auto"/>
                                  </w:divBdr>
                                </w:div>
                                <w:div w:id="1783498777">
                                  <w:marLeft w:val="0"/>
                                  <w:marRight w:val="0"/>
                                  <w:marTop w:val="0"/>
                                  <w:marBottom w:val="0"/>
                                  <w:divBdr>
                                    <w:top w:val="none" w:sz="0" w:space="0" w:color="auto"/>
                                    <w:left w:val="none" w:sz="0" w:space="0" w:color="auto"/>
                                    <w:bottom w:val="none" w:sz="0" w:space="0" w:color="auto"/>
                                    <w:right w:val="none" w:sz="0" w:space="0" w:color="auto"/>
                                  </w:divBdr>
                                </w:div>
                                <w:div w:id="968440427">
                                  <w:marLeft w:val="0"/>
                                  <w:marRight w:val="0"/>
                                  <w:marTop w:val="0"/>
                                  <w:marBottom w:val="0"/>
                                  <w:divBdr>
                                    <w:top w:val="none" w:sz="0" w:space="0" w:color="auto"/>
                                    <w:left w:val="none" w:sz="0" w:space="0" w:color="auto"/>
                                    <w:bottom w:val="none" w:sz="0" w:space="0" w:color="auto"/>
                                    <w:right w:val="none" w:sz="0" w:space="0" w:color="auto"/>
                                  </w:divBdr>
                                </w:div>
                                <w:div w:id="965156909">
                                  <w:marLeft w:val="0"/>
                                  <w:marRight w:val="0"/>
                                  <w:marTop w:val="0"/>
                                  <w:marBottom w:val="0"/>
                                  <w:divBdr>
                                    <w:top w:val="none" w:sz="0" w:space="0" w:color="auto"/>
                                    <w:left w:val="none" w:sz="0" w:space="0" w:color="auto"/>
                                    <w:bottom w:val="none" w:sz="0" w:space="0" w:color="auto"/>
                                    <w:right w:val="none" w:sz="0" w:space="0" w:color="auto"/>
                                  </w:divBdr>
                                </w:div>
                                <w:div w:id="2001762778">
                                  <w:marLeft w:val="0"/>
                                  <w:marRight w:val="0"/>
                                  <w:marTop w:val="0"/>
                                  <w:marBottom w:val="0"/>
                                  <w:divBdr>
                                    <w:top w:val="none" w:sz="0" w:space="0" w:color="auto"/>
                                    <w:left w:val="none" w:sz="0" w:space="0" w:color="auto"/>
                                    <w:bottom w:val="none" w:sz="0" w:space="0" w:color="auto"/>
                                    <w:right w:val="none" w:sz="0" w:space="0" w:color="auto"/>
                                  </w:divBdr>
                                </w:div>
                                <w:div w:id="1429305912">
                                  <w:marLeft w:val="0"/>
                                  <w:marRight w:val="0"/>
                                  <w:marTop w:val="0"/>
                                  <w:marBottom w:val="0"/>
                                  <w:divBdr>
                                    <w:top w:val="none" w:sz="0" w:space="0" w:color="auto"/>
                                    <w:left w:val="none" w:sz="0" w:space="0" w:color="auto"/>
                                    <w:bottom w:val="none" w:sz="0" w:space="0" w:color="auto"/>
                                    <w:right w:val="none" w:sz="0" w:space="0" w:color="auto"/>
                                  </w:divBdr>
                                </w:div>
                                <w:div w:id="1736273228">
                                  <w:marLeft w:val="0"/>
                                  <w:marRight w:val="0"/>
                                  <w:marTop w:val="0"/>
                                  <w:marBottom w:val="0"/>
                                  <w:divBdr>
                                    <w:top w:val="none" w:sz="0" w:space="0" w:color="auto"/>
                                    <w:left w:val="none" w:sz="0" w:space="0" w:color="auto"/>
                                    <w:bottom w:val="none" w:sz="0" w:space="0" w:color="auto"/>
                                    <w:right w:val="none" w:sz="0" w:space="0" w:color="auto"/>
                                  </w:divBdr>
                                </w:div>
                                <w:div w:id="581067328">
                                  <w:marLeft w:val="0"/>
                                  <w:marRight w:val="0"/>
                                  <w:marTop w:val="0"/>
                                  <w:marBottom w:val="0"/>
                                  <w:divBdr>
                                    <w:top w:val="none" w:sz="0" w:space="0" w:color="auto"/>
                                    <w:left w:val="none" w:sz="0" w:space="0" w:color="auto"/>
                                    <w:bottom w:val="none" w:sz="0" w:space="0" w:color="auto"/>
                                    <w:right w:val="none" w:sz="0" w:space="0" w:color="auto"/>
                                  </w:divBdr>
                                </w:div>
                                <w:div w:id="1403865389">
                                  <w:marLeft w:val="0"/>
                                  <w:marRight w:val="0"/>
                                  <w:marTop w:val="0"/>
                                  <w:marBottom w:val="0"/>
                                  <w:divBdr>
                                    <w:top w:val="none" w:sz="0" w:space="0" w:color="auto"/>
                                    <w:left w:val="none" w:sz="0" w:space="0" w:color="auto"/>
                                    <w:bottom w:val="none" w:sz="0" w:space="0" w:color="auto"/>
                                    <w:right w:val="none" w:sz="0" w:space="0" w:color="auto"/>
                                  </w:divBdr>
                                </w:div>
                                <w:div w:id="1504202538">
                                  <w:marLeft w:val="0"/>
                                  <w:marRight w:val="0"/>
                                  <w:marTop w:val="0"/>
                                  <w:marBottom w:val="0"/>
                                  <w:divBdr>
                                    <w:top w:val="none" w:sz="0" w:space="0" w:color="auto"/>
                                    <w:left w:val="none" w:sz="0" w:space="0" w:color="auto"/>
                                    <w:bottom w:val="none" w:sz="0" w:space="0" w:color="auto"/>
                                    <w:right w:val="none" w:sz="0" w:space="0" w:color="auto"/>
                                  </w:divBdr>
                                </w:div>
                                <w:div w:id="806163695">
                                  <w:marLeft w:val="0"/>
                                  <w:marRight w:val="0"/>
                                  <w:marTop w:val="0"/>
                                  <w:marBottom w:val="0"/>
                                  <w:divBdr>
                                    <w:top w:val="none" w:sz="0" w:space="0" w:color="auto"/>
                                    <w:left w:val="none" w:sz="0" w:space="0" w:color="auto"/>
                                    <w:bottom w:val="none" w:sz="0" w:space="0" w:color="auto"/>
                                    <w:right w:val="none" w:sz="0" w:space="0" w:color="auto"/>
                                  </w:divBdr>
                                </w:div>
                                <w:div w:id="4499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99830">
      <w:bodyDiv w:val="1"/>
      <w:marLeft w:val="0"/>
      <w:marRight w:val="0"/>
      <w:marTop w:val="0"/>
      <w:marBottom w:val="0"/>
      <w:divBdr>
        <w:top w:val="none" w:sz="0" w:space="0" w:color="auto"/>
        <w:left w:val="none" w:sz="0" w:space="0" w:color="auto"/>
        <w:bottom w:val="none" w:sz="0" w:space="0" w:color="auto"/>
        <w:right w:val="none" w:sz="0" w:space="0" w:color="auto"/>
      </w:divBdr>
    </w:div>
    <w:div w:id="827787197">
      <w:bodyDiv w:val="1"/>
      <w:marLeft w:val="0"/>
      <w:marRight w:val="0"/>
      <w:marTop w:val="0"/>
      <w:marBottom w:val="0"/>
      <w:divBdr>
        <w:top w:val="none" w:sz="0" w:space="0" w:color="auto"/>
        <w:left w:val="none" w:sz="0" w:space="0" w:color="auto"/>
        <w:bottom w:val="none" w:sz="0" w:space="0" w:color="auto"/>
        <w:right w:val="none" w:sz="0" w:space="0" w:color="auto"/>
      </w:divBdr>
    </w:div>
    <w:div w:id="943731853">
      <w:bodyDiv w:val="1"/>
      <w:marLeft w:val="0"/>
      <w:marRight w:val="0"/>
      <w:marTop w:val="0"/>
      <w:marBottom w:val="0"/>
      <w:divBdr>
        <w:top w:val="none" w:sz="0" w:space="0" w:color="auto"/>
        <w:left w:val="none" w:sz="0" w:space="0" w:color="auto"/>
        <w:bottom w:val="none" w:sz="0" w:space="0" w:color="auto"/>
        <w:right w:val="none" w:sz="0" w:space="0" w:color="auto"/>
      </w:divBdr>
      <w:divsChild>
        <w:div w:id="771433092">
          <w:marLeft w:val="0"/>
          <w:marRight w:val="0"/>
          <w:marTop w:val="15"/>
          <w:marBottom w:val="15"/>
          <w:divBdr>
            <w:top w:val="none" w:sz="0" w:space="0" w:color="auto"/>
            <w:left w:val="none" w:sz="0" w:space="0" w:color="auto"/>
            <w:bottom w:val="none" w:sz="0" w:space="0" w:color="auto"/>
            <w:right w:val="none" w:sz="0" w:space="0" w:color="auto"/>
          </w:divBdr>
          <w:divsChild>
            <w:div w:id="2074696863">
              <w:marLeft w:val="0"/>
              <w:marRight w:val="0"/>
              <w:marTop w:val="0"/>
              <w:marBottom w:val="0"/>
              <w:divBdr>
                <w:top w:val="none" w:sz="0" w:space="0" w:color="auto"/>
                <w:left w:val="none" w:sz="0" w:space="0" w:color="auto"/>
                <w:bottom w:val="none" w:sz="0" w:space="0" w:color="auto"/>
                <w:right w:val="none" w:sz="0" w:space="0" w:color="auto"/>
              </w:divBdr>
            </w:div>
            <w:div w:id="1559583388">
              <w:marLeft w:val="0"/>
              <w:marRight w:val="0"/>
              <w:marTop w:val="0"/>
              <w:marBottom w:val="0"/>
              <w:divBdr>
                <w:top w:val="none" w:sz="0" w:space="0" w:color="auto"/>
                <w:left w:val="none" w:sz="0" w:space="0" w:color="auto"/>
                <w:bottom w:val="none" w:sz="0" w:space="0" w:color="auto"/>
                <w:right w:val="none" w:sz="0" w:space="0" w:color="auto"/>
              </w:divBdr>
            </w:div>
          </w:divsChild>
        </w:div>
        <w:div w:id="681325793">
          <w:marLeft w:val="0"/>
          <w:marRight w:val="0"/>
          <w:marTop w:val="15"/>
          <w:marBottom w:val="15"/>
          <w:divBdr>
            <w:top w:val="none" w:sz="0" w:space="0" w:color="auto"/>
            <w:left w:val="none" w:sz="0" w:space="0" w:color="auto"/>
            <w:bottom w:val="none" w:sz="0" w:space="0" w:color="auto"/>
            <w:right w:val="none" w:sz="0" w:space="0" w:color="auto"/>
          </w:divBdr>
          <w:divsChild>
            <w:div w:id="971785158">
              <w:marLeft w:val="0"/>
              <w:marRight w:val="0"/>
              <w:marTop w:val="0"/>
              <w:marBottom w:val="0"/>
              <w:divBdr>
                <w:top w:val="none" w:sz="0" w:space="0" w:color="auto"/>
                <w:left w:val="none" w:sz="0" w:space="0" w:color="auto"/>
                <w:bottom w:val="none" w:sz="0" w:space="0" w:color="auto"/>
                <w:right w:val="none" w:sz="0" w:space="0" w:color="auto"/>
              </w:divBdr>
            </w:div>
            <w:div w:id="621307639">
              <w:marLeft w:val="0"/>
              <w:marRight w:val="0"/>
              <w:marTop w:val="0"/>
              <w:marBottom w:val="0"/>
              <w:divBdr>
                <w:top w:val="none" w:sz="0" w:space="0" w:color="auto"/>
                <w:left w:val="none" w:sz="0" w:space="0" w:color="auto"/>
                <w:bottom w:val="none" w:sz="0" w:space="0" w:color="auto"/>
                <w:right w:val="none" w:sz="0" w:space="0" w:color="auto"/>
              </w:divBdr>
            </w:div>
          </w:divsChild>
        </w:div>
        <w:div w:id="1338114512">
          <w:marLeft w:val="0"/>
          <w:marRight w:val="0"/>
          <w:marTop w:val="15"/>
          <w:marBottom w:val="15"/>
          <w:divBdr>
            <w:top w:val="none" w:sz="0" w:space="0" w:color="auto"/>
            <w:left w:val="none" w:sz="0" w:space="0" w:color="auto"/>
            <w:bottom w:val="none" w:sz="0" w:space="0" w:color="auto"/>
            <w:right w:val="none" w:sz="0" w:space="0" w:color="auto"/>
          </w:divBdr>
          <w:divsChild>
            <w:div w:id="928386544">
              <w:marLeft w:val="0"/>
              <w:marRight w:val="0"/>
              <w:marTop w:val="0"/>
              <w:marBottom w:val="0"/>
              <w:divBdr>
                <w:top w:val="none" w:sz="0" w:space="0" w:color="auto"/>
                <w:left w:val="none" w:sz="0" w:space="0" w:color="auto"/>
                <w:bottom w:val="none" w:sz="0" w:space="0" w:color="auto"/>
                <w:right w:val="none" w:sz="0" w:space="0" w:color="auto"/>
              </w:divBdr>
            </w:div>
            <w:div w:id="1291014722">
              <w:marLeft w:val="0"/>
              <w:marRight w:val="0"/>
              <w:marTop w:val="0"/>
              <w:marBottom w:val="0"/>
              <w:divBdr>
                <w:top w:val="none" w:sz="0" w:space="0" w:color="auto"/>
                <w:left w:val="none" w:sz="0" w:space="0" w:color="auto"/>
                <w:bottom w:val="none" w:sz="0" w:space="0" w:color="auto"/>
                <w:right w:val="none" w:sz="0" w:space="0" w:color="auto"/>
              </w:divBdr>
            </w:div>
          </w:divsChild>
        </w:div>
        <w:div w:id="838693674">
          <w:marLeft w:val="0"/>
          <w:marRight w:val="0"/>
          <w:marTop w:val="15"/>
          <w:marBottom w:val="15"/>
          <w:divBdr>
            <w:top w:val="none" w:sz="0" w:space="0" w:color="auto"/>
            <w:left w:val="none" w:sz="0" w:space="0" w:color="auto"/>
            <w:bottom w:val="none" w:sz="0" w:space="0" w:color="auto"/>
            <w:right w:val="none" w:sz="0" w:space="0" w:color="auto"/>
          </w:divBdr>
          <w:divsChild>
            <w:div w:id="420763109">
              <w:marLeft w:val="0"/>
              <w:marRight w:val="0"/>
              <w:marTop w:val="0"/>
              <w:marBottom w:val="0"/>
              <w:divBdr>
                <w:top w:val="none" w:sz="0" w:space="0" w:color="auto"/>
                <w:left w:val="none" w:sz="0" w:space="0" w:color="auto"/>
                <w:bottom w:val="none" w:sz="0" w:space="0" w:color="auto"/>
                <w:right w:val="none" w:sz="0" w:space="0" w:color="auto"/>
              </w:divBdr>
            </w:div>
            <w:div w:id="1383752589">
              <w:marLeft w:val="0"/>
              <w:marRight w:val="0"/>
              <w:marTop w:val="0"/>
              <w:marBottom w:val="0"/>
              <w:divBdr>
                <w:top w:val="none" w:sz="0" w:space="0" w:color="auto"/>
                <w:left w:val="none" w:sz="0" w:space="0" w:color="auto"/>
                <w:bottom w:val="none" w:sz="0" w:space="0" w:color="auto"/>
                <w:right w:val="none" w:sz="0" w:space="0" w:color="auto"/>
              </w:divBdr>
            </w:div>
          </w:divsChild>
        </w:div>
        <w:div w:id="1154493181">
          <w:marLeft w:val="0"/>
          <w:marRight w:val="0"/>
          <w:marTop w:val="15"/>
          <w:marBottom w:val="15"/>
          <w:divBdr>
            <w:top w:val="none" w:sz="0" w:space="0" w:color="auto"/>
            <w:left w:val="none" w:sz="0" w:space="0" w:color="auto"/>
            <w:bottom w:val="none" w:sz="0" w:space="0" w:color="auto"/>
            <w:right w:val="none" w:sz="0" w:space="0" w:color="auto"/>
          </w:divBdr>
          <w:divsChild>
            <w:div w:id="983117802">
              <w:marLeft w:val="0"/>
              <w:marRight w:val="0"/>
              <w:marTop w:val="0"/>
              <w:marBottom w:val="0"/>
              <w:divBdr>
                <w:top w:val="none" w:sz="0" w:space="0" w:color="auto"/>
                <w:left w:val="none" w:sz="0" w:space="0" w:color="auto"/>
                <w:bottom w:val="none" w:sz="0" w:space="0" w:color="auto"/>
                <w:right w:val="none" w:sz="0" w:space="0" w:color="auto"/>
              </w:divBdr>
            </w:div>
            <w:div w:id="1022508438">
              <w:marLeft w:val="0"/>
              <w:marRight w:val="0"/>
              <w:marTop w:val="0"/>
              <w:marBottom w:val="0"/>
              <w:divBdr>
                <w:top w:val="none" w:sz="0" w:space="0" w:color="auto"/>
                <w:left w:val="none" w:sz="0" w:space="0" w:color="auto"/>
                <w:bottom w:val="none" w:sz="0" w:space="0" w:color="auto"/>
                <w:right w:val="none" w:sz="0" w:space="0" w:color="auto"/>
              </w:divBdr>
            </w:div>
          </w:divsChild>
        </w:div>
        <w:div w:id="778381037">
          <w:marLeft w:val="0"/>
          <w:marRight w:val="0"/>
          <w:marTop w:val="15"/>
          <w:marBottom w:val="15"/>
          <w:divBdr>
            <w:top w:val="none" w:sz="0" w:space="0" w:color="auto"/>
            <w:left w:val="none" w:sz="0" w:space="0" w:color="auto"/>
            <w:bottom w:val="none" w:sz="0" w:space="0" w:color="auto"/>
            <w:right w:val="none" w:sz="0" w:space="0" w:color="auto"/>
          </w:divBdr>
          <w:divsChild>
            <w:div w:id="925964264">
              <w:marLeft w:val="0"/>
              <w:marRight w:val="0"/>
              <w:marTop w:val="0"/>
              <w:marBottom w:val="0"/>
              <w:divBdr>
                <w:top w:val="none" w:sz="0" w:space="0" w:color="auto"/>
                <w:left w:val="none" w:sz="0" w:space="0" w:color="auto"/>
                <w:bottom w:val="none" w:sz="0" w:space="0" w:color="auto"/>
                <w:right w:val="none" w:sz="0" w:space="0" w:color="auto"/>
              </w:divBdr>
            </w:div>
          </w:divsChild>
        </w:div>
        <w:div w:id="1418090464">
          <w:marLeft w:val="0"/>
          <w:marRight w:val="0"/>
          <w:marTop w:val="15"/>
          <w:marBottom w:val="15"/>
          <w:divBdr>
            <w:top w:val="none" w:sz="0" w:space="0" w:color="auto"/>
            <w:left w:val="none" w:sz="0" w:space="0" w:color="auto"/>
            <w:bottom w:val="none" w:sz="0" w:space="0" w:color="auto"/>
            <w:right w:val="none" w:sz="0" w:space="0" w:color="auto"/>
          </w:divBdr>
          <w:divsChild>
            <w:div w:id="1719666023">
              <w:marLeft w:val="0"/>
              <w:marRight w:val="0"/>
              <w:marTop w:val="0"/>
              <w:marBottom w:val="0"/>
              <w:divBdr>
                <w:top w:val="none" w:sz="0" w:space="0" w:color="auto"/>
                <w:left w:val="none" w:sz="0" w:space="0" w:color="auto"/>
                <w:bottom w:val="none" w:sz="0" w:space="0" w:color="auto"/>
                <w:right w:val="none" w:sz="0" w:space="0" w:color="auto"/>
              </w:divBdr>
            </w:div>
          </w:divsChild>
        </w:div>
        <w:div w:id="854924214">
          <w:marLeft w:val="0"/>
          <w:marRight w:val="0"/>
          <w:marTop w:val="15"/>
          <w:marBottom w:val="15"/>
          <w:divBdr>
            <w:top w:val="none" w:sz="0" w:space="0" w:color="auto"/>
            <w:left w:val="none" w:sz="0" w:space="0" w:color="auto"/>
            <w:bottom w:val="none" w:sz="0" w:space="0" w:color="auto"/>
            <w:right w:val="none" w:sz="0" w:space="0" w:color="auto"/>
          </w:divBdr>
          <w:divsChild>
            <w:div w:id="1314989822">
              <w:marLeft w:val="0"/>
              <w:marRight w:val="0"/>
              <w:marTop w:val="0"/>
              <w:marBottom w:val="0"/>
              <w:divBdr>
                <w:top w:val="none" w:sz="0" w:space="0" w:color="auto"/>
                <w:left w:val="none" w:sz="0" w:space="0" w:color="auto"/>
                <w:bottom w:val="none" w:sz="0" w:space="0" w:color="auto"/>
                <w:right w:val="none" w:sz="0" w:space="0" w:color="auto"/>
              </w:divBdr>
            </w:div>
            <w:div w:id="1684671387">
              <w:marLeft w:val="0"/>
              <w:marRight w:val="0"/>
              <w:marTop w:val="0"/>
              <w:marBottom w:val="0"/>
              <w:divBdr>
                <w:top w:val="none" w:sz="0" w:space="0" w:color="auto"/>
                <w:left w:val="none" w:sz="0" w:space="0" w:color="auto"/>
                <w:bottom w:val="none" w:sz="0" w:space="0" w:color="auto"/>
                <w:right w:val="none" w:sz="0" w:space="0" w:color="auto"/>
              </w:divBdr>
            </w:div>
          </w:divsChild>
        </w:div>
        <w:div w:id="1936130198">
          <w:marLeft w:val="0"/>
          <w:marRight w:val="0"/>
          <w:marTop w:val="15"/>
          <w:marBottom w:val="15"/>
          <w:divBdr>
            <w:top w:val="none" w:sz="0" w:space="0" w:color="auto"/>
            <w:left w:val="none" w:sz="0" w:space="0" w:color="auto"/>
            <w:bottom w:val="none" w:sz="0" w:space="0" w:color="auto"/>
            <w:right w:val="none" w:sz="0" w:space="0" w:color="auto"/>
          </w:divBdr>
          <w:divsChild>
            <w:div w:id="679090956">
              <w:marLeft w:val="0"/>
              <w:marRight w:val="0"/>
              <w:marTop w:val="0"/>
              <w:marBottom w:val="0"/>
              <w:divBdr>
                <w:top w:val="none" w:sz="0" w:space="0" w:color="auto"/>
                <w:left w:val="none" w:sz="0" w:space="0" w:color="auto"/>
                <w:bottom w:val="none" w:sz="0" w:space="0" w:color="auto"/>
                <w:right w:val="none" w:sz="0" w:space="0" w:color="auto"/>
              </w:divBdr>
            </w:div>
            <w:div w:id="480194049">
              <w:marLeft w:val="0"/>
              <w:marRight w:val="0"/>
              <w:marTop w:val="0"/>
              <w:marBottom w:val="0"/>
              <w:divBdr>
                <w:top w:val="none" w:sz="0" w:space="0" w:color="auto"/>
                <w:left w:val="none" w:sz="0" w:space="0" w:color="auto"/>
                <w:bottom w:val="none" w:sz="0" w:space="0" w:color="auto"/>
                <w:right w:val="none" w:sz="0" w:space="0" w:color="auto"/>
              </w:divBdr>
            </w:div>
          </w:divsChild>
        </w:div>
        <w:div w:id="1144931972">
          <w:marLeft w:val="0"/>
          <w:marRight w:val="0"/>
          <w:marTop w:val="15"/>
          <w:marBottom w:val="15"/>
          <w:divBdr>
            <w:top w:val="none" w:sz="0" w:space="0" w:color="auto"/>
            <w:left w:val="none" w:sz="0" w:space="0" w:color="auto"/>
            <w:bottom w:val="none" w:sz="0" w:space="0" w:color="auto"/>
            <w:right w:val="none" w:sz="0" w:space="0" w:color="auto"/>
          </w:divBdr>
          <w:divsChild>
            <w:div w:id="339045334">
              <w:marLeft w:val="0"/>
              <w:marRight w:val="0"/>
              <w:marTop w:val="0"/>
              <w:marBottom w:val="0"/>
              <w:divBdr>
                <w:top w:val="none" w:sz="0" w:space="0" w:color="auto"/>
                <w:left w:val="none" w:sz="0" w:space="0" w:color="auto"/>
                <w:bottom w:val="none" w:sz="0" w:space="0" w:color="auto"/>
                <w:right w:val="none" w:sz="0" w:space="0" w:color="auto"/>
              </w:divBdr>
            </w:div>
            <w:div w:id="303778583">
              <w:marLeft w:val="0"/>
              <w:marRight w:val="0"/>
              <w:marTop w:val="0"/>
              <w:marBottom w:val="0"/>
              <w:divBdr>
                <w:top w:val="none" w:sz="0" w:space="0" w:color="auto"/>
                <w:left w:val="none" w:sz="0" w:space="0" w:color="auto"/>
                <w:bottom w:val="none" w:sz="0" w:space="0" w:color="auto"/>
                <w:right w:val="none" w:sz="0" w:space="0" w:color="auto"/>
              </w:divBdr>
            </w:div>
          </w:divsChild>
        </w:div>
        <w:div w:id="281150195">
          <w:marLeft w:val="0"/>
          <w:marRight w:val="0"/>
          <w:marTop w:val="15"/>
          <w:marBottom w:val="15"/>
          <w:divBdr>
            <w:top w:val="none" w:sz="0" w:space="0" w:color="auto"/>
            <w:left w:val="none" w:sz="0" w:space="0" w:color="auto"/>
            <w:bottom w:val="none" w:sz="0" w:space="0" w:color="auto"/>
            <w:right w:val="none" w:sz="0" w:space="0" w:color="auto"/>
          </w:divBdr>
          <w:divsChild>
            <w:div w:id="1227766280">
              <w:marLeft w:val="0"/>
              <w:marRight w:val="0"/>
              <w:marTop w:val="0"/>
              <w:marBottom w:val="0"/>
              <w:divBdr>
                <w:top w:val="none" w:sz="0" w:space="0" w:color="auto"/>
                <w:left w:val="none" w:sz="0" w:space="0" w:color="auto"/>
                <w:bottom w:val="none" w:sz="0" w:space="0" w:color="auto"/>
                <w:right w:val="none" w:sz="0" w:space="0" w:color="auto"/>
              </w:divBdr>
            </w:div>
            <w:div w:id="1616206921">
              <w:marLeft w:val="0"/>
              <w:marRight w:val="0"/>
              <w:marTop w:val="0"/>
              <w:marBottom w:val="0"/>
              <w:divBdr>
                <w:top w:val="none" w:sz="0" w:space="0" w:color="auto"/>
                <w:left w:val="none" w:sz="0" w:space="0" w:color="auto"/>
                <w:bottom w:val="none" w:sz="0" w:space="0" w:color="auto"/>
                <w:right w:val="none" w:sz="0" w:space="0" w:color="auto"/>
              </w:divBdr>
            </w:div>
          </w:divsChild>
        </w:div>
        <w:div w:id="1487748455">
          <w:marLeft w:val="0"/>
          <w:marRight w:val="0"/>
          <w:marTop w:val="15"/>
          <w:marBottom w:val="15"/>
          <w:divBdr>
            <w:top w:val="none" w:sz="0" w:space="0" w:color="auto"/>
            <w:left w:val="none" w:sz="0" w:space="0" w:color="auto"/>
            <w:bottom w:val="none" w:sz="0" w:space="0" w:color="auto"/>
            <w:right w:val="none" w:sz="0" w:space="0" w:color="auto"/>
          </w:divBdr>
          <w:divsChild>
            <w:div w:id="596670177">
              <w:marLeft w:val="0"/>
              <w:marRight w:val="0"/>
              <w:marTop w:val="0"/>
              <w:marBottom w:val="0"/>
              <w:divBdr>
                <w:top w:val="none" w:sz="0" w:space="0" w:color="auto"/>
                <w:left w:val="none" w:sz="0" w:space="0" w:color="auto"/>
                <w:bottom w:val="none" w:sz="0" w:space="0" w:color="auto"/>
                <w:right w:val="none" w:sz="0" w:space="0" w:color="auto"/>
              </w:divBdr>
            </w:div>
            <w:div w:id="8954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0375">
      <w:bodyDiv w:val="1"/>
      <w:marLeft w:val="0"/>
      <w:marRight w:val="0"/>
      <w:marTop w:val="0"/>
      <w:marBottom w:val="0"/>
      <w:divBdr>
        <w:top w:val="none" w:sz="0" w:space="0" w:color="auto"/>
        <w:left w:val="none" w:sz="0" w:space="0" w:color="auto"/>
        <w:bottom w:val="none" w:sz="0" w:space="0" w:color="auto"/>
        <w:right w:val="none" w:sz="0" w:space="0" w:color="auto"/>
      </w:divBdr>
    </w:div>
    <w:div w:id="987124000">
      <w:bodyDiv w:val="1"/>
      <w:marLeft w:val="0"/>
      <w:marRight w:val="0"/>
      <w:marTop w:val="0"/>
      <w:marBottom w:val="0"/>
      <w:divBdr>
        <w:top w:val="none" w:sz="0" w:space="0" w:color="auto"/>
        <w:left w:val="none" w:sz="0" w:space="0" w:color="auto"/>
        <w:bottom w:val="none" w:sz="0" w:space="0" w:color="auto"/>
        <w:right w:val="none" w:sz="0" w:space="0" w:color="auto"/>
      </w:divBdr>
    </w:div>
    <w:div w:id="1102725956">
      <w:bodyDiv w:val="1"/>
      <w:marLeft w:val="0"/>
      <w:marRight w:val="0"/>
      <w:marTop w:val="0"/>
      <w:marBottom w:val="0"/>
      <w:divBdr>
        <w:top w:val="none" w:sz="0" w:space="0" w:color="auto"/>
        <w:left w:val="none" w:sz="0" w:space="0" w:color="auto"/>
        <w:bottom w:val="none" w:sz="0" w:space="0" w:color="auto"/>
        <w:right w:val="none" w:sz="0" w:space="0" w:color="auto"/>
      </w:divBdr>
    </w:div>
    <w:div w:id="1108155833">
      <w:bodyDiv w:val="1"/>
      <w:marLeft w:val="0"/>
      <w:marRight w:val="0"/>
      <w:marTop w:val="0"/>
      <w:marBottom w:val="0"/>
      <w:divBdr>
        <w:top w:val="none" w:sz="0" w:space="0" w:color="auto"/>
        <w:left w:val="none" w:sz="0" w:space="0" w:color="auto"/>
        <w:bottom w:val="none" w:sz="0" w:space="0" w:color="auto"/>
        <w:right w:val="none" w:sz="0" w:space="0" w:color="auto"/>
      </w:divBdr>
    </w:div>
    <w:div w:id="1111513997">
      <w:bodyDiv w:val="1"/>
      <w:marLeft w:val="0"/>
      <w:marRight w:val="0"/>
      <w:marTop w:val="0"/>
      <w:marBottom w:val="0"/>
      <w:divBdr>
        <w:top w:val="none" w:sz="0" w:space="0" w:color="auto"/>
        <w:left w:val="none" w:sz="0" w:space="0" w:color="auto"/>
        <w:bottom w:val="none" w:sz="0" w:space="0" w:color="auto"/>
        <w:right w:val="none" w:sz="0" w:space="0" w:color="auto"/>
      </w:divBdr>
    </w:div>
    <w:div w:id="1259561985">
      <w:bodyDiv w:val="1"/>
      <w:marLeft w:val="0"/>
      <w:marRight w:val="0"/>
      <w:marTop w:val="0"/>
      <w:marBottom w:val="0"/>
      <w:divBdr>
        <w:top w:val="none" w:sz="0" w:space="0" w:color="auto"/>
        <w:left w:val="none" w:sz="0" w:space="0" w:color="auto"/>
        <w:bottom w:val="none" w:sz="0" w:space="0" w:color="auto"/>
        <w:right w:val="none" w:sz="0" w:space="0" w:color="auto"/>
      </w:divBdr>
    </w:div>
    <w:div w:id="1280719215">
      <w:bodyDiv w:val="1"/>
      <w:marLeft w:val="0"/>
      <w:marRight w:val="0"/>
      <w:marTop w:val="0"/>
      <w:marBottom w:val="0"/>
      <w:divBdr>
        <w:top w:val="none" w:sz="0" w:space="0" w:color="auto"/>
        <w:left w:val="none" w:sz="0" w:space="0" w:color="auto"/>
        <w:bottom w:val="none" w:sz="0" w:space="0" w:color="auto"/>
        <w:right w:val="none" w:sz="0" w:space="0" w:color="auto"/>
      </w:divBdr>
    </w:div>
    <w:div w:id="1299802267">
      <w:bodyDiv w:val="1"/>
      <w:marLeft w:val="0"/>
      <w:marRight w:val="0"/>
      <w:marTop w:val="0"/>
      <w:marBottom w:val="0"/>
      <w:divBdr>
        <w:top w:val="none" w:sz="0" w:space="0" w:color="auto"/>
        <w:left w:val="none" w:sz="0" w:space="0" w:color="auto"/>
        <w:bottom w:val="none" w:sz="0" w:space="0" w:color="auto"/>
        <w:right w:val="none" w:sz="0" w:space="0" w:color="auto"/>
      </w:divBdr>
    </w:div>
    <w:div w:id="1357119539">
      <w:bodyDiv w:val="1"/>
      <w:marLeft w:val="0"/>
      <w:marRight w:val="0"/>
      <w:marTop w:val="0"/>
      <w:marBottom w:val="0"/>
      <w:divBdr>
        <w:top w:val="none" w:sz="0" w:space="0" w:color="auto"/>
        <w:left w:val="none" w:sz="0" w:space="0" w:color="auto"/>
        <w:bottom w:val="none" w:sz="0" w:space="0" w:color="auto"/>
        <w:right w:val="none" w:sz="0" w:space="0" w:color="auto"/>
      </w:divBdr>
    </w:div>
    <w:div w:id="1419716335">
      <w:bodyDiv w:val="1"/>
      <w:marLeft w:val="0"/>
      <w:marRight w:val="0"/>
      <w:marTop w:val="0"/>
      <w:marBottom w:val="0"/>
      <w:divBdr>
        <w:top w:val="none" w:sz="0" w:space="0" w:color="auto"/>
        <w:left w:val="none" w:sz="0" w:space="0" w:color="auto"/>
        <w:bottom w:val="none" w:sz="0" w:space="0" w:color="auto"/>
        <w:right w:val="none" w:sz="0" w:space="0" w:color="auto"/>
      </w:divBdr>
    </w:div>
    <w:div w:id="1547445941">
      <w:bodyDiv w:val="1"/>
      <w:marLeft w:val="0"/>
      <w:marRight w:val="0"/>
      <w:marTop w:val="0"/>
      <w:marBottom w:val="0"/>
      <w:divBdr>
        <w:top w:val="none" w:sz="0" w:space="0" w:color="auto"/>
        <w:left w:val="none" w:sz="0" w:space="0" w:color="auto"/>
        <w:bottom w:val="none" w:sz="0" w:space="0" w:color="auto"/>
        <w:right w:val="none" w:sz="0" w:space="0" w:color="auto"/>
      </w:divBdr>
    </w:div>
    <w:div w:id="1548908348">
      <w:bodyDiv w:val="1"/>
      <w:marLeft w:val="0"/>
      <w:marRight w:val="0"/>
      <w:marTop w:val="0"/>
      <w:marBottom w:val="0"/>
      <w:divBdr>
        <w:top w:val="none" w:sz="0" w:space="0" w:color="auto"/>
        <w:left w:val="none" w:sz="0" w:space="0" w:color="auto"/>
        <w:bottom w:val="none" w:sz="0" w:space="0" w:color="auto"/>
        <w:right w:val="none" w:sz="0" w:space="0" w:color="auto"/>
      </w:divBdr>
      <w:divsChild>
        <w:div w:id="212672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858337">
              <w:marLeft w:val="0"/>
              <w:marRight w:val="0"/>
              <w:marTop w:val="0"/>
              <w:marBottom w:val="0"/>
              <w:divBdr>
                <w:top w:val="none" w:sz="0" w:space="0" w:color="auto"/>
                <w:left w:val="none" w:sz="0" w:space="0" w:color="auto"/>
                <w:bottom w:val="none" w:sz="0" w:space="0" w:color="auto"/>
                <w:right w:val="none" w:sz="0" w:space="0" w:color="auto"/>
              </w:divBdr>
              <w:divsChild>
                <w:div w:id="1179810349">
                  <w:marLeft w:val="0"/>
                  <w:marRight w:val="0"/>
                  <w:marTop w:val="0"/>
                  <w:marBottom w:val="0"/>
                  <w:divBdr>
                    <w:top w:val="none" w:sz="0" w:space="0" w:color="auto"/>
                    <w:left w:val="none" w:sz="0" w:space="0" w:color="auto"/>
                    <w:bottom w:val="none" w:sz="0" w:space="0" w:color="auto"/>
                    <w:right w:val="none" w:sz="0" w:space="0" w:color="auto"/>
                  </w:divBdr>
                  <w:divsChild>
                    <w:div w:id="1354963845">
                      <w:marLeft w:val="0"/>
                      <w:marRight w:val="0"/>
                      <w:marTop w:val="0"/>
                      <w:marBottom w:val="0"/>
                      <w:divBdr>
                        <w:top w:val="none" w:sz="0" w:space="0" w:color="auto"/>
                        <w:left w:val="none" w:sz="0" w:space="0" w:color="auto"/>
                        <w:bottom w:val="none" w:sz="0" w:space="0" w:color="auto"/>
                        <w:right w:val="none" w:sz="0" w:space="0" w:color="auto"/>
                      </w:divBdr>
                      <w:divsChild>
                        <w:div w:id="691104677">
                          <w:marLeft w:val="0"/>
                          <w:marRight w:val="0"/>
                          <w:marTop w:val="0"/>
                          <w:marBottom w:val="0"/>
                          <w:divBdr>
                            <w:top w:val="none" w:sz="0" w:space="0" w:color="auto"/>
                            <w:left w:val="none" w:sz="0" w:space="0" w:color="auto"/>
                            <w:bottom w:val="none" w:sz="0" w:space="0" w:color="auto"/>
                            <w:right w:val="none" w:sz="0" w:space="0" w:color="auto"/>
                          </w:divBdr>
                          <w:divsChild>
                            <w:div w:id="341201169">
                              <w:marLeft w:val="0"/>
                              <w:marRight w:val="0"/>
                              <w:marTop w:val="0"/>
                              <w:marBottom w:val="0"/>
                              <w:divBdr>
                                <w:top w:val="none" w:sz="0" w:space="0" w:color="auto"/>
                                <w:left w:val="none" w:sz="0" w:space="0" w:color="auto"/>
                                <w:bottom w:val="none" w:sz="0" w:space="0" w:color="auto"/>
                                <w:right w:val="none" w:sz="0" w:space="0" w:color="auto"/>
                              </w:divBdr>
                            </w:div>
                            <w:div w:id="675420699">
                              <w:marLeft w:val="0"/>
                              <w:marRight w:val="0"/>
                              <w:marTop w:val="0"/>
                              <w:marBottom w:val="0"/>
                              <w:divBdr>
                                <w:top w:val="none" w:sz="0" w:space="0" w:color="auto"/>
                                <w:left w:val="none" w:sz="0" w:space="0" w:color="auto"/>
                                <w:bottom w:val="none" w:sz="0" w:space="0" w:color="auto"/>
                                <w:right w:val="none" w:sz="0" w:space="0" w:color="auto"/>
                              </w:divBdr>
                            </w:div>
                            <w:div w:id="401299790">
                              <w:marLeft w:val="0"/>
                              <w:marRight w:val="0"/>
                              <w:marTop w:val="0"/>
                              <w:marBottom w:val="0"/>
                              <w:divBdr>
                                <w:top w:val="none" w:sz="0" w:space="0" w:color="auto"/>
                                <w:left w:val="none" w:sz="0" w:space="0" w:color="auto"/>
                                <w:bottom w:val="none" w:sz="0" w:space="0" w:color="auto"/>
                                <w:right w:val="none" w:sz="0" w:space="0" w:color="auto"/>
                              </w:divBdr>
                            </w:div>
                            <w:div w:id="851187205">
                              <w:marLeft w:val="0"/>
                              <w:marRight w:val="0"/>
                              <w:marTop w:val="0"/>
                              <w:marBottom w:val="0"/>
                              <w:divBdr>
                                <w:top w:val="none" w:sz="0" w:space="0" w:color="auto"/>
                                <w:left w:val="none" w:sz="0" w:space="0" w:color="auto"/>
                                <w:bottom w:val="none" w:sz="0" w:space="0" w:color="auto"/>
                                <w:right w:val="none" w:sz="0" w:space="0" w:color="auto"/>
                              </w:divBdr>
                            </w:div>
                            <w:div w:id="1225725531">
                              <w:marLeft w:val="0"/>
                              <w:marRight w:val="0"/>
                              <w:marTop w:val="0"/>
                              <w:marBottom w:val="0"/>
                              <w:divBdr>
                                <w:top w:val="none" w:sz="0" w:space="0" w:color="auto"/>
                                <w:left w:val="none" w:sz="0" w:space="0" w:color="auto"/>
                                <w:bottom w:val="none" w:sz="0" w:space="0" w:color="auto"/>
                                <w:right w:val="none" w:sz="0" w:space="0" w:color="auto"/>
                              </w:divBdr>
                            </w:div>
                            <w:div w:id="765805938">
                              <w:marLeft w:val="0"/>
                              <w:marRight w:val="0"/>
                              <w:marTop w:val="0"/>
                              <w:marBottom w:val="0"/>
                              <w:divBdr>
                                <w:top w:val="none" w:sz="0" w:space="0" w:color="auto"/>
                                <w:left w:val="none" w:sz="0" w:space="0" w:color="auto"/>
                                <w:bottom w:val="none" w:sz="0" w:space="0" w:color="auto"/>
                                <w:right w:val="none" w:sz="0" w:space="0" w:color="auto"/>
                              </w:divBdr>
                            </w:div>
                            <w:div w:id="1126195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600158">
      <w:bodyDiv w:val="1"/>
      <w:marLeft w:val="0"/>
      <w:marRight w:val="0"/>
      <w:marTop w:val="0"/>
      <w:marBottom w:val="0"/>
      <w:divBdr>
        <w:top w:val="none" w:sz="0" w:space="0" w:color="auto"/>
        <w:left w:val="none" w:sz="0" w:space="0" w:color="auto"/>
        <w:bottom w:val="none" w:sz="0" w:space="0" w:color="auto"/>
        <w:right w:val="none" w:sz="0" w:space="0" w:color="auto"/>
      </w:divBdr>
    </w:div>
    <w:div w:id="1645230444">
      <w:bodyDiv w:val="1"/>
      <w:marLeft w:val="0"/>
      <w:marRight w:val="0"/>
      <w:marTop w:val="0"/>
      <w:marBottom w:val="0"/>
      <w:divBdr>
        <w:top w:val="none" w:sz="0" w:space="0" w:color="auto"/>
        <w:left w:val="none" w:sz="0" w:space="0" w:color="auto"/>
        <w:bottom w:val="none" w:sz="0" w:space="0" w:color="auto"/>
        <w:right w:val="none" w:sz="0" w:space="0" w:color="auto"/>
      </w:divBdr>
    </w:div>
    <w:div w:id="1677657720">
      <w:bodyDiv w:val="1"/>
      <w:marLeft w:val="0"/>
      <w:marRight w:val="0"/>
      <w:marTop w:val="0"/>
      <w:marBottom w:val="0"/>
      <w:divBdr>
        <w:top w:val="none" w:sz="0" w:space="0" w:color="auto"/>
        <w:left w:val="none" w:sz="0" w:space="0" w:color="auto"/>
        <w:bottom w:val="none" w:sz="0" w:space="0" w:color="auto"/>
        <w:right w:val="none" w:sz="0" w:space="0" w:color="auto"/>
      </w:divBdr>
      <w:divsChild>
        <w:div w:id="1647666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869660">
              <w:marLeft w:val="0"/>
              <w:marRight w:val="0"/>
              <w:marTop w:val="0"/>
              <w:marBottom w:val="0"/>
              <w:divBdr>
                <w:top w:val="none" w:sz="0" w:space="0" w:color="auto"/>
                <w:left w:val="none" w:sz="0" w:space="0" w:color="auto"/>
                <w:bottom w:val="none" w:sz="0" w:space="0" w:color="auto"/>
                <w:right w:val="none" w:sz="0" w:space="0" w:color="auto"/>
              </w:divBdr>
              <w:divsChild>
                <w:div w:id="106576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900172">
                      <w:marLeft w:val="0"/>
                      <w:marRight w:val="0"/>
                      <w:marTop w:val="0"/>
                      <w:marBottom w:val="0"/>
                      <w:divBdr>
                        <w:top w:val="none" w:sz="0" w:space="0" w:color="auto"/>
                        <w:left w:val="none" w:sz="0" w:space="0" w:color="auto"/>
                        <w:bottom w:val="none" w:sz="0" w:space="0" w:color="auto"/>
                        <w:right w:val="none" w:sz="0" w:space="0" w:color="auto"/>
                      </w:divBdr>
                      <w:divsChild>
                        <w:div w:id="96869776">
                          <w:marLeft w:val="0"/>
                          <w:marRight w:val="0"/>
                          <w:marTop w:val="0"/>
                          <w:marBottom w:val="0"/>
                          <w:divBdr>
                            <w:top w:val="none" w:sz="0" w:space="0" w:color="auto"/>
                            <w:left w:val="none" w:sz="0" w:space="0" w:color="auto"/>
                            <w:bottom w:val="none" w:sz="0" w:space="0" w:color="auto"/>
                            <w:right w:val="none" w:sz="0" w:space="0" w:color="auto"/>
                          </w:divBdr>
                          <w:divsChild>
                            <w:div w:id="1688098585">
                              <w:marLeft w:val="0"/>
                              <w:marRight w:val="0"/>
                              <w:marTop w:val="0"/>
                              <w:marBottom w:val="0"/>
                              <w:divBdr>
                                <w:top w:val="none" w:sz="0" w:space="0" w:color="auto"/>
                                <w:left w:val="none" w:sz="0" w:space="0" w:color="auto"/>
                                <w:bottom w:val="none" w:sz="0" w:space="0" w:color="auto"/>
                                <w:right w:val="none" w:sz="0" w:space="0" w:color="auto"/>
                              </w:divBdr>
                              <w:divsChild>
                                <w:div w:id="1447890807">
                                  <w:marLeft w:val="0"/>
                                  <w:marRight w:val="0"/>
                                  <w:marTop w:val="0"/>
                                  <w:marBottom w:val="0"/>
                                  <w:divBdr>
                                    <w:top w:val="none" w:sz="0" w:space="0" w:color="auto"/>
                                    <w:left w:val="none" w:sz="0" w:space="0" w:color="auto"/>
                                    <w:bottom w:val="none" w:sz="0" w:space="0" w:color="auto"/>
                                    <w:right w:val="none" w:sz="0" w:space="0" w:color="auto"/>
                                  </w:divBdr>
                                  <w:divsChild>
                                    <w:div w:id="2140681482">
                                      <w:marLeft w:val="0"/>
                                      <w:marRight w:val="0"/>
                                      <w:marTop w:val="0"/>
                                      <w:marBottom w:val="0"/>
                                      <w:divBdr>
                                        <w:top w:val="none" w:sz="0" w:space="0" w:color="auto"/>
                                        <w:left w:val="none" w:sz="0" w:space="0" w:color="auto"/>
                                        <w:bottom w:val="none" w:sz="0" w:space="0" w:color="auto"/>
                                        <w:right w:val="none" w:sz="0" w:space="0" w:color="auto"/>
                                      </w:divBdr>
                                      <w:divsChild>
                                        <w:div w:id="4408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0497527">
      <w:bodyDiv w:val="1"/>
      <w:marLeft w:val="0"/>
      <w:marRight w:val="0"/>
      <w:marTop w:val="0"/>
      <w:marBottom w:val="0"/>
      <w:divBdr>
        <w:top w:val="none" w:sz="0" w:space="0" w:color="auto"/>
        <w:left w:val="none" w:sz="0" w:space="0" w:color="auto"/>
        <w:bottom w:val="none" w:sz="0" w:space="0" w:color="auto"/>
        <w:right w:val="none" w:sz="0" w:space="0" w:color="auto"/>
      </w:divBdr>
    </w:div>
    <w:div w:id="1719428837">
      <w:bodyDiv w:val="1"/>
      <w:marLeft w:val="0"/>
      <w:marRight w:val="0"/>
      <w:marTop w:val="0"/>
      <w:marBottom w:val="0"/>
      <w:divBdr>
        <w:top w:val="none" w:sz="0" w:space="0" w:color="auto"/>
        <w:left w:val="none" w:sz="0" w:space="0" w:color="auto"/>
        <w:bottom w:val="none" w:sz="0" w:space="0" w:color="auto"/>
        <w:right w:val="none" w:sz="0" w:space="0" w:color="auto"/>
      </w:divBdr>
    </w:div>
    <w:div w:id="1747653134">
      <w:bodyDiv w:val="1"/>
      <w:marLeft w:val="0"/>
      <w:marRight w:val="0"/>
      <w:marTop w:val="0"/>
      <w:marBottom w:val="0"/>
      <w:divBdr>
        <w:top w:val="none" w:sz="0" w:space="0" w:color="auto"/>
        <w:left w:val="none" w:sz="0" w:space="0" w:color="auto"/>
        <w:bottom w:val="none" w:sz="0" w:space="0" w:color="auto"/>
        <w:right w:val="none" w:sz="0" w:space="0" w:color="auto"/>
      </w:divBdr>
      <w:divsChild>
        <w:div w:id="21176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573658">
              <w:marLeft w:val="0"/>
              <w:marRight w:val="0"/>
              <w:marTop w:val="0"/>
              <w:marBottom w:val="0"/>
              <w:divBdr>
                <w:top w:val="none" w:sz="0" w:space="0" w:color="auto"/>
                <w:left w:val="none" w:sz="0" w:space="0" w:color="auto"/>
                <w:bottom w:val="none" w:sz="0" w:space="0" w:color="auto"/>
                <w:right w:val="none" w:sz="0" w:space="0" w:color="auto"/>
              </w:divBdr>
              <w:divsChild>
                <w:div w:id="1214586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29130">
                      <w:marLeft w:val="0"/>
                      <w:marRight w:val="0"/>
                      <w:marTop w:val="0"/>
                      <w:marBottom w:val="0"/>
                      <w:divBdr>
                        <w:top w:val="none" w:sz="0" w:space="0" w:color="auto"/>
                        <w:left w:val="none" w:sz="0" w:space="0" w:color="auto"/>
                        <w:bottom w:val="none" w:sz="0" w:space="0" w:color="auto"/>
                        <w:right w:val="none" w:sz="0" w:space="0" w:color="auto"/>
                      </w:divBdr>
                      <w:divsChild>
                        <w:div w:id="1361971682">
                          <w:marLeft w:val="0"/>
                          <w:marRight w:val="0"/>
                          <w:marTop w:val="0"/>
                          <w:marBottom w:val="0"/>
                          <w:divBdr>
                            <w:top w:val="none" w:sz="0" w:space="0" w:color="auto"/>
                            <w:left w:val="none" w:sz="0" w:space="0" w:color="auto"/>
                            <w:bottom w:val="none" w:sz="0" w:space="0" w:color="auto"/>
                            <w:right w:val="none" w:sz="0" w:space="0" w:color="auto"/>
                          </w:divBdr>
                          <w:divsChild>
                            <w:div w:id="2047487245">
                              <w:marLeft w:val="0"/>
                              <w:marRight w:val="0"/>
                              <w:marTop w:val="0"/>
                              <w:marBottom w:val="0"/>
                              <w:divBdr>
                                <w:top w:val="none" w:sz="0" w:space="0" w:color="auto"/>
                                <w:left w:val="none" w:sz="0" w:space="0" w:color="auto"/>
                                <w:bottom w:val="none" w:sz="0" w:space="0" w:color="auto"/>
                                <w:right w:val="none" w:sz="0" w:space="0" w:color="auto"/>
                              </w:divBdr>
                              <w:divsChild>
                                <w:div w:id="8168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531250">
      <w:bodyDiv w:val="1"/>
      <w:marLeft w:val="0"/>
      <w:marRight w:val="0"/>
      <w:marTop w:val="0"/>
      <w:marBottom w:val="0"/>
      <w:divBdr>
        <w:top w:val="none" w:sz="0" w:space="0" w:color="auto"/>
        <w:left w:val="none" w:sz="0" w:space="0" w:color="auto"/>
        <w:bottom w:val="none" w:sz="0" w:space="0" w:color="auto"/>
        <w:right w:val="none" w:sz="0" w:space="0" w:color="auto"/>
      </w:divBdr>
    </w:div>
    <w:div w:id="1832021992">
      <w:bodyDiv w:val="1"/>
      <w:marLeft w:val="0"/>
      <w:marRight w:val="0"/>
      <w:marTop w:val="0"/>
      <w:marBottom w:val="0"/>
      <w:divBdr>
        <w:top w:val="none" w:sz="0" w:space="0" w:color="auto"/>
        <w:left w:val="none" w:sz="0" w:space="0" w:color="auto"/>
        <w:bottom w:val="none" w:sz="0" w:space="0" w:color="auto"/>
        <w:right w:val="none" w:sz="0" w:space="0" w:color="auto"/>
      </w:divBdr>
    </w:div>
    <w:div w:id="1877352877">
      <w:bodyDiv w:val="1"/>
      <w:marLeft w:val="0"/>
      <w:marRight w:val="0"/>
      <w:marTop w:val="0"/>
      <w:marBottom w:val="0"/>
      <w:divBdr>
        <w:top w:val="none" w:sz="0" w:space="0" w:color="auto"/>
        <w:left w:val="none" w:sz="0" w:space="0" w:color="auto"/>
        <w:bottom w:val="none" w:sz="0" w:space="0" w:color="auto"/>
        <w:right w:val="none" w:sz="0" w:space="0" w:color="auto"/>
      </w:divBdr>
    </w:div>
    <w:div w:id="1901938883">
      <w:bodyDiv w:val="1"/>
      <w:marLeft w:val="0"/>
      <w:marRight w:val="0"/>
      <w:marTop w:val="0"/>
      <w:marBottom w:val="0"/>
      <w:divBdr>
        <w:top w:val="none" w:sz="0" w:space="0" w:color="auto"/>
        <w:left w:val="none" w:sz="0" w:space="0" w:color="auto"/>
        <w:bottom w:val="none" w:sz="0" w:space="0" w:color="auto"/>
        <w:right w:val="none" w:sz="0" w:space="0" w:color="auto"/>
      </w:divBdr>
      <w:divsChild>
        <w:div w:id="1960842753">
          <w:marLeft w:val="0"/>
          <w:marRight w:val="0"/>
          <w:marTop w:val="0"/>
          <w:marBottom w:val="0"/>
          <w:divBdr>
            <w:top w:val="none" w:sz="0" w:space="0" w:color="auto"/>
            <w:left w:val="none" w:sz="0" w:space="0" w:color="auto"/>
            <w:bottom w:val="none" w:sz="0" w:space="0" w:color="auto"/>
            <w:right w:val="none" w:sz="0" w:space="0" w:color="auto"/>
          </w:divBdr>
        </w:div>
        <w:div w:id="979502183">
          <w:marLeft w:val="0"/>
          <w:marRight w:val="0"/>
          <w:marTop w:val="0"/>
          <w:marBottom w:val="0"/>
          <w:divBdr>
            <w:top w:val="none" w:sz="0" w:space="0" w:color="auto"/>
            <w:left w:val="none" w:sz="0" w:space="0" w:color="auto"/>
            <w:bottom w:val="none" w:sz="0" w:space="0" w:color="auto"/>
            <w:right w:val="none" w:sz="0" w:space="0" w:color="auto"/>
          </w:divBdr>
        </w:div>
        <w:div w:id="1739784381">
          <w:marLeft w:val="0"/>
          <w:marRight w:val="0"/>
          <w:marTop w:val="0"/>
          <w:marBottom w:val="0"/>
          <w:divBdr>
            <w:top w:val="none" w:sz="0" w:space="0" w:color="auto"/>
            <w:left w:val="none" w:sz="0" w:space="0" w:color="auto"/>
            <w:bottom w:val="none" w:sz="0" w:space="0" w:color="auto"/>
            <w:right w:val="none" w:sz="0" w:space="0" w:color="auto"/>
          </w:divBdr>
        </w:div>
        <w:div w:id="1779568071">
          <w:marLeft w:val="0"/>
          <w:marRight w:val="0"/>
          <w:marTop w:val="0"/>
          <w:marBottom w:val="0"/>
          <w:divBdr>
            <w:top w:val="none" w:sz="0" w:space="0" w:color="auto"/>
            <w:left w:val="none" w:sz="0" w:space="0" w:color="auto"/>
            <w:bottom w:val="none" w:sz="0" w:space="0" w:color="auto"/>
            <w:right w:val="none" w:sz="0" w:space="0" w:color="auto"/>
          </w:divBdr>
        </w:div>
        <w:div w:id="284655126">
          <w:marLeft w:val="0"/>
          <w:marRight w:val="0"/>
          <w:marTop w:val="0"/>
          <w:marBottom w:val="0"/>
          <w:divBdr>
            <w:top w:val="none" w:sz="0" w:space="0" w:color="auto"/>
            <w:left w:val="none" w:sz="0" w:space="0" w:color="auto"/>
            <w:bottom w:val="none" w:sz="0" w:space="0" w:color="auto"/>
            <w:right w:val="none" w:sz="0" w:space="0" w:color="auto"/>
          </w:divBdr>
        </w:div>
        <w:div w:id="1348753951">
          <w:marLeft w:val="0"/>
          <w:marRight w:val="0"/>
          <w:marTop w:val="0"/>
          <w:marBottom w:val="0"/>
          <w:divBdr>
            <w:top w:val="none" w:sz="0" w:space="0" w:color="auto"/>
            <w:left w:val="none" w:sz="0" w:space="0" w:color="auto"/>
            <w:bottom w:val="none" w:sz="0" w:space="0" w:color="auto"/>
            <w:right w:val="none" w:sz="0" w:space="0" w:color="auto"/>
          </w:divBdr>
        </w:div>
        <w:div w:id="2029327765">
          <w:marLeft w:val="0"/>
          <w:marRight w:val="0"/>
          <w:marTop w:val="0"/>
          <w:marBottom w:val="0"/>
          <w:divBdr>
            <w:top w:val="none" w:sz="0" w:space="0" w:color="auto"/>
            <w:left w:val="none" w:sz="0" w:space="0" w:color="auto"/>
            <w:bottom w:val="none" w:sz="0" w:space="0" w:color="auto"/>
            <w:right w:val="none" w:sz="0" w:space="0" w:color="auto"/>
          </w:divBdr>
        </w:div>
        <w:div w:id="182324891">
          <w:marLeft w:val="0"/>
          <w:marRight w:val="0"/>
          <w:marTop w:val="0"/>
          <w:marBottom w:val="0"/>
          <w:divBdr>
            <w:top w:val="none" w:sz="0" w:space="0" w:color="auto"/>
            <w:left w:val="none" w:sz="0" w:space="0" w:color="auto"/>
            <w:bottom w:val="none" w:sz="0" w:space="0" w:color="auto"/>
            <w:right w:val="none" w:sz="0" w:space="0" w:color="auto"/>
          </w:divBdr>
        </w:div>
        <w:div w:id="1245065984">
          <w:marLeft w:val="0"/>
          <w:marRight w:val="0"/>
          <w:marTop w:val="0"/>
          <w:marBottom w:val="0"/>
          <w:divBdr>
            <w:top w:val="none" w:sz="0" w:space="0" w:color="auto"/>
            <w:left w:val="none" w:sz="0" w:space="0" w:color="auto"/>
            <w:bottom w:val="none" w:sz="0" w:space="0" w:color="auto"/>
            <w:right w:val="none" w:sz="0" w:space="0" w:color="auto"/>
          </w:divBdr>
        </w:div>
        <w:div w:id="278142810">
          <w:marLeft w:val="0"/>
          <w:marRight w:val="0"/>
          <w:marTop w:val="0"/>
          <w:marBottom w:val="0"/>
          <w:divBdr>
            <w:top w:val="none" w:sz="0" w:space="0" w:color="auto"/>
            <w:left w:val="none" w:sz="0" w:space="0" w:color="auto"/>
            <w:bottom w:val="none" w:sz="0" w:space="0" w:color="auto"/>
            <w:right w:val="none" w:sz="0" w:space="0" w:color="auto"/>
          </w:divBdr>
        </w:div>
        <w:div w:id="1487624497">
          <w:marLeft w:val="720"/>
          <w:marRight w:val="0"/>
          <w:marTop w:val="0"/>
          <w:marBottom w:val="0"/>
          <w:divBdr>
            <w:top w:val="none" w:sz="0" w:space="0" w:color="auto"/>
            <w:left w:val="none" w:sz="0" w:space="0" w:color="auto"/>
            <w:bottom w:val="none" w:sz="0" w:space="0" w:color="auto"/>
            <w:right w:val="none" w:sz="0" w:space="0" w:color="auto"/>
          </w:divBdr>
        </w:div>
        <w:div w:id="1290280392">
          <w:marLeft w:val="720"/>
          <w:marRight w:val="0"/>
          <w:marTop w:val="0"/>
          <w:marBottom w:val="0"/>
          <w:divBdr>
            <w:top w:val="none" w:sz="0" w:space="0" w:color="auto"/>
            <w:left w:val="none" w:sz="0" w:space="0" w:color="auto"/>
            <w:bottom w:val="none" w:sz="0" w:space="0" w:color="auto"/>
            <w:right w:val="none" w:sz="0" w:space="0" w:color="auto"/>
          </w:divBdr>
        </w:div>
        <w:div w:id="79449870">
          <w:marLeft w:val="0"/>
          <w:marRight w:val="0"/>
          <w:marTop w:val="0"/>
          <w:marBottom w:val="0"/>
          <w:divBdr>
            <w:top w:val="none" w:sz="0" w:space="0" w:color="auto"/>
            <w:left w:val="none" w:sz="0" w:space="0" w:color="auto"/>
            <w:bottom w:val="none" w:sz="0" w:space="0" w:color="auto"/>
            <w:right w:val="none" w:sz="0" w:space="0" w:color="auto"/>
          </w:divBdr>
        </w:div>
        <w:div w:id="1511145473">
          <w:marLeft w:val="0"/>
          <w:marRight w:val="0"/>
          <w:marTop w:val="0"/>
          <w:marBottom w:val="0"/>
          <w:divBdr>
            <w:top w:val="none" w:sz="0" w:space="0" w:color="auto"/>
            <w:left w:val="none" w:sz="0" w:space="0" w:color="auto"/>
            <w:bottom w:val="none" w:sz="0" w:space="0" w:color="auto"/>
            <w:right w:val="none" w:sz="0" w:space="0" w:color="auto"/>
          </w:divBdr>
        </w:div>
        <w:div w:id="293416378">
          <w:marLeft w:val="0"/>
          <w:marRight w:val="0"/>
          <w:marTop w:val="0"/>
          <w:marBottom w:val="0"/>
          <w:divBdr>
            <w:top w:val="none" w:sz="0" w:space="0" w:color="auto"/>
            <w:left w:val="none" w:sz="0" w:space="0" w:color="auto"/>
            <w:bottom w:val="none" w:sz="0" w:space="0" w:color="auto"/>
            <w:right w:val="none" w:sz="0" w:space="0" w:color="auto"/>
          </w:divBdr>
        </w:div>
        <w:div w:id="1557668125">
          <w:marLeft w:val="0"/>
          <w:marRight w:val="0"/>
          <w:marTop w:val="0"/>
          <w:marBottom w:val="0"/>
          <w:divBdr>
            <w:top w:val="none" w:sz="0" w:space="0" w:color="auto"/>
            <w:left w:val="none" w:sz="0" w:space="0" w:color="auto"/>
            <w:bottom w:val="none" w:sz="0" w:space="0" w:color="auto"/>
            <w:right w:val="none" w:sz="0" w:space="0" w:color="auto"/>
          </w:divBdr>
        </w:div>
        <w:div w:id="1635788899">
          <w:marLeft w:val="0"/>
          <w:marRight w:val="0"/>
          <w:marTop w:val="0"/>
          <w:marBottom w:val="0"/>
          <w:divBdr>
            <w:top w:val="none" w:sz="0" w:space="0" w:color="auto"/>
            <w:left w:val="none" w:sz="0" w:space="0" w:color="auto"/>
            <w:bottom w:val="none" w:sz="0" w:space="0" w:color="auto"/>
            <w:right w:val="none" w:sz="0" w:space="0" w:color="auto"/>
          </w:divBdr>
        </w:div>
        <w:div w:id="1634170522">
          <w:marLeft w:val="0"/>
          <w:marRight w:val="0"/>
          <w:marTop w:val="0"/>
          <w:marBottom w:val="0"/>
          <w:divBdr>
            <w:top w:val="none" w:sz="0" w:space="0" w:color="auto"/>
            <w:left w:val="none" w:sz="0" w:space="0" w:color="auto"/>
            <w:bottom w:val="none" w:sz="0" w:space="0" w:color="auto"/>
            <w:right w:val="none" w:sz="0" w:space="0" w:color="auto"/>
          </w:divBdr>
        </w:div>
        <w:div w:id="465127502">
          <w:marLeft w:val="0"/>
          <w:marRight w:val="0"/>
          <w:marTop w:val="0"/>
          <w:marBottom w:val="0"/>
          <w:divBdr>
            <w:top w:val="none" w:sz="0" w:space="0" w:color="auto"/>
            <w:left w:val="none" w:sz="0" w:space="0" w:color="auto"/>
            <w:bottom w:val="none" w:sz="0" w:space="0" w:color="auto"/>
            <w:right w:val="none" w:sz="0" w:space="0" w:color="auto"/>
          </w:divBdr>
        </w:div>
        <w:div w:id="1899785620">
          <w:marLeft w:val="0"/>
          <w:marRight w:val="0"/>
          <w:marTop w:val="0"/>
          <w:marBottom w:val="0"/>
          <w:divBdr>
            <w:top w:val="none" w:sz="0" w:space="0" w:color="auto"/>
            <w:left w:val="none" w:sz="0" w:space="0" w:color="auto"/>
            <w:bottom w:val="none" w:sz="0" w:space="0" w:color="auto"/>
            <w:right w:val="none" w:sz="0" w:space="0" w:color="auto"/>
          </w:divBdr>
        </w:div>
        <w:div w:id="1984697806">
          <w:marLeft w:val="0"/>
          <w:marRight w:val="0"/>
          <w:marTop w:val="0"/>
          <w:marBottom w:val="0"/>
          <w:divBdr>
            <w:top w:val="none" w:sz="0" w:space="0" w:color="auto"/>
            <w:left w:val="none" w:sz="0" w:space="0" w:color="auto"/>
            <w:bottom w:val="none" w:sz="0" w:space="0" w:color="auto"/>
            <w:right w:val="none" w:sz="0" w:space="0" w:color="auto"/>
          </w:divBdr>
        </w:div>
        <w:div w:id="64183500">
          <w:marLeft w:val="0"/>
          <w:marRight w:val="0"/>
          <w:marTop w:val="0"/>
          <w:marBottom w:val="0"/>
          <w:divBdr>
            <w:top w:val="none" w:sz="0" w:space="0" w:color="auto"/>
            <w:left w:val="none" w:sz="0" w:space="0" w:color="auto"/>
            <w:bottom w:val="none" w:sz="0" w:space="0" w:color="auto"/>
            <w:right w:val="none" w:sz="0" w:space="0" w:color="auto"/>
          </w:divBdr>
        </w:div>
        <w:div w:id="483283381">
          <w:marLeft w:val="0"/>
          <w:marRight w:val="0"/>
          <w:marTop w:val="0"/>
          <w:marBottom w:val="0"/>
          <w:divBdr>
            <w:top w:val="none" w:sz="0" w:space="0" w:color="auto"/>
            <w:left w:val="none" w:sz="0" w:space="0" w:color="auto"/>
            <w:bottom w:val="none" w:sz="0" w:space="0" w:color="auto"/>
            <w:right w:val="none" w:sz="0" w:space="0" w:color="auto"/>
          </w:divBdr>
        </w:div>
        <w:div w:id="531190666">
          <w:marLeft w:val="0"/>
          <w:marRight w:val="0"/>
          <w:marTop w:val="0"/>
          <w:marBottom w:val="0"/>
          <w:divBdr>
            <w:top w:val="none" w:sz="0" w:space="0" w:color="auto"/>
            <w:left w:val="none" w:sz="0" w:space="0" w:color="auto"/>
            <w:bottom w:val="none" w:sz="0" w:space="0" w:color="auto"/>
            <w:right w:val="none" w:sz="0" w:space="0" w:color="auto"/>
          </w:divBdr>
        </w:div>
        <w:div w:id="1900893819">
          <w:marLeft w:val="0"/>
          <w:marRight w:val="0"/>
          <w:marTop w:val="0"/>
          <w:marBottom w:val="0"/>
          <w:divBdr>
            <w:top w:val="none" w:sz="0" w:space="0" w:color="auto"/>
            <w:left w:val="none" w:sz="0" w:space="0" w:color="auto"/>
            <w:bottom w:val="none" w:sz="0" w:space="0" w:color="auto"/>
            <w:right w:val="none" w:sz="0" w:space="0" w:color="auto"/>
          </w:divBdr>
        </w:div>
        <w:div w:id="1420980175">
          <w:marLeft w:val="0"/>
          <w:marRight w:val="0"/>
          <w:marTop w:val="0"/>
          <w:marBottom w:val="0"/>
          <w:divBdr>
            <w:top w:val="none" w:sz="0" w:space="0" w:color="auto"/>
            <w:left w:val="none" w:sz="0" w:space="0" w:color="auto"/>
            <w:bottom w:val="none" w:sz="0" w:space="0" w:color="auto"/>
            <w:right w:val="none" w:sz="0" w:space="0" w:color="auto"/>
          </w:divBdr>
        </w:div>
        <w:div w:id="195699915">
          <w:marLeft w:val="0"/>
          <w:marRight w:val="0"/>
          <w:marTop w:val="0"/>
          <w:marBottom w:val="0"/>
          <w:divBdr>
            <w:top w:val="none" w:sz="0" w:space="0" w:color="auto"/>
            <w:left w:val="none" w:sz="0" w:space="0" w:color="auto"/>
            <w:bottom w:val="none" w:sz="0" w:space="0" w:color="auto"/>
            <w:right w:val="none" w:sz="0" w:space="0" w:color="auto"/>
          </w:divBdr>
        </w:div>
        <w:div w:id="210383778">
          <w:marLeft w:val="0"/>
          <w:marRight w:val="0"/>
          <w:marTop w:val="0"/>
          <w:marBottom w:val="0"/>
          <w:divBdr>
            <w:top w:val="none" w:sz="0" w:space="0" w:color="auto"/>
            <w:left w:val="none" w:sz="0" w:space="0" w:color="auto"/>
            <w:bottom w:val="none" w:sz="0" w:space="0" w:color="auto"/>
            <w:right w:val="none" w:sz="0" w:space="0" w:color="auto"/>
          </w:divBdr>
        </w:div>
      </w:divsChild>
    </w:div>
    <w:div w:id="1977635863">
      <w:bodyDiv w:val="1"/>
      <w:marLeft w:val="0"/>
      <w:marRight w:val="0"/>
      <w:marTop w:val="0"/>
      <w:marBottom w:val="0"/>
      <w:divBdr>
        <w:top w:val="none" w:sz="0" w:space="0" w:color="auto"/>
        <w:left w:val="none" w:sz="0" w:space="0" w:color="auto"/>
        <w:bottom w:val="none" w:sz="0" w:space="0" w:color="auto"/>
        <w:right w:val="none" w:sz="0" w:space="0" w:color="auto"/>
      </w:divBdr>
    </w:div>
    <w:div w:id="2046900713">
      <w:bodyDiv w:val="1"/>
      <w:marLeft w:val="0"/>
      <w:marRight w:val="0"/>
      <w:marTop w:val="0"/>
      <w:marBottom w:val="0"/>
      <w:divBdr>
        <w:top w:val="none" w:sz="0" w:space="0" w:color="auto"/>
        <w:left w:val="none" w:sz="0" w:space="0" w:color="auto"/>
        <w:bottom w:val="none" w:sz="0" w:space="0" w:color="auto"/>
        <w:right w:val="none" w:sz="0" w:space="0" w:color="auto"/>
      </w:divBdr>
    </w:div>
    <w:div w:id="2061318352">
      <w:bodyDiv w:val="1"/>
      <w:marLeft w:val="0"/>
      <w:marRight w:val="0"/>
      <w:marTop w:val="0"/>
      <w:marBottom w:val="0"/>
      <w:divBdr>
        <w:top w:val="none" w:sz="0" w:space="0" w:color="auto"/>
        <w:left w:val="none" w:sz="0" w:space="0" w:color="auto"/>
        <w:bottom w:val="none" w:sz="0" w:space="0" w:color="auto"/>
        <w:right w:val="none" w:sz="0" w:space="0" w:color="auto"/>
      </w:divBdr>
      <w:divsChild>
        <w:div w:id="1096368997">
          <w:marLeft w:val="0"/>
          <w:marRight w:val="0"/>
          <w:marTop w:val="0"/>
          <w:marBottom w:val="0"/>
          <w:divBdr>
            <w:top w:val="none" w:sz="0" w:space="0" w:color="auto"/>
            <w:left w:val="none" w:sz="0" w:space="0" w:color="auto"/>
            <w:bottom w:val="none" w:sz="0" w:space="0" w:color="auto"/>
            <w:right w:val="none" w:sz="0" w:space="0" w:color="auto"/>
          </w:divBdr>
        </w:div>
        <w:div w:id="553322099">
          <w:marLeft w:val="0"/>
          <w:marRight w:val="0"/>
          <w:marTop w:val="0"/>
          <w:marBottom w:val="0"/>
          <w:divBdr>
            <w:top w:val="none" w:sz="0" w:space="0" w:color="auto"/>
            <w:left w:val="none" w:sz="0" w:space="0" w:color="auto"/>
            <w:bottom w:val="none" w:sz="0" w:space="0" w:color="auto"/>
            <w:right w:val="none" w:sz="0" w:space="0" w:color="auto"/>
          </w:divBdr>
        </w:div>
      </w:divsChild>
    </w:div>
    <w:div w:id="208044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bervalley.gov.uk/planapps?refval=AVA-2021-0730" TargetMode="External"/><Relationship Id="rId18" Type="http://schemas.openxmlformats.org/officeDocument/2006/relationships/hyperlink" Target="https://www.ambervalley.gov.uk/planapps?refval=AVA-2021-105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mbervalley.gov.uk/planapps?refval=AVA-2021-1009" TargetMode="External"/><Relationship Id="rId17" Type="http://schemas.openxmlformats.org/officeDocument/2006/relationships/hyperlink" Target="https://www.ambervalley.gov.uk/planapps?refval=AVA-2021-1009" TargetMode="External"/><Relationship Id="rId2" Type="http://schemas.openxmlformats.org/officeDocument/2006/relationships/customXml" Target="../customXml/item2.xml"/><Relationship Id="rId16" Type="http://schemas.openxmlformats.org/officeDocument/2006/relationships/hyperlink" Target="https://www.ambervalley.gov.uk/planapps?refval=AVA-2021-1025" TargetMode="External"/><Relationship Id="rId20" Type="http://schemas.openxmlformats.org/officeDocument/2006/relationships/hyperlink" Target="https://www.ambervalley.gov.uk/planapps?refval=AVA-2021-10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mbervalley.gov.uk/planapps?refval=AVA-2021-089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mbervalley.gov.uk/planapps?refval=AVA-2021-060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bervalley.gov.uk/planapps?refval=AVA-2021-095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3" ma:contentTypeDescription="Create a new document." ma:contentTypeScope="" ma:versionID="b606eb70036e35ad615ba63cbf560e8f">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7ab63ad692292c856ae1810e36e1adbf"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7666D-8397-469F-A5FA-162650F4B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F4D08-1EF7-449D-915B-4472F483B3E8}">
  <ds:schemaRefs>
    <ds:schemaRef ds:uri="http://schemas.microsoft.com/sharepoint/v3/contenttype/forms"/>
  </ds:schemaRefs>
</ds:datastoreItem>
</file>

<file path=customXml/itemProps3.xml><?xml version="1.0" encoding="utf-8"?>
<ds:datastoreItem xmlns:ds="http://schemas.openxmlformats.org/officeDocument/2006/customXml" ds:itemID="{D6168801-2080-47C5-9DC8-9A211DBF88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8C9842-E4C8-4949-B650-9F84BF69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Vic Johnstone</cp:lastModifiedBy>
  <cp:revision>2</cp:revision>
  <cp:lastPrinted>2021-11-01T13:01:00Z</cp:lastPrinted>
  <dcterms:created xsi:type="dcterms:W3CDTF">2022-04-10T14:49:00Z</dcterms:created>
  <dcterms:modified xsi:type="dcterms:W3CDTF">2022-04-10T14:49:00Z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ies>
</file>