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48BE" w14:textId="77777777" w:rsidR="00CF16B7" w:rsidRPr="00110255" w:rsidRDefault="00CF16B7" w:rsidP="00CF16B7">
      <w:pPr>
        <w:jc w:val="center"/>
        <w:rPr>
          <w:rFonts w:ascii="Arial" w:hAnsi="Arial" w:cs="Arial"/>
          <w:sz w:val="24"/>
          <w:szCs w:val="24"/>
        </w:rPr>
      </w:pPr>
      <w:bookmarkStart w:id="0" w:name="_Hlk76629896"/>
      <w:r w:rsidRPr="00110255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D844943" wp14:editId="36FB8820">
            <wp:extent cx="769620" cy="131064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05E3D" w14:textId="77777777" w:rsidR="00CF16B7" w:rsidRPr="00110255" w:rsidRDefault="00CF16B7" w:rsidP="00CF16B7">
      <w:pPr>
        <w:pStyle w:val="Heading1"/>
        <w:jc w:val="center"/>
        <w:rPr>
          <w:rFonts w:cs="Arial"/>
        </w:rPr>
      </w:pPr>
      <w:r w:rsidRPr="00110255">
        <w:rPr>
          <w:rFonts w:cs="Arial"/>
        </w:rPr>
        <w:t>Alfreton Town Council</w:t>
      </w:r>
    </w:p>
    <w:bookmarkEnd w:id="0"/>
    <w:p w14:paraId="344C335C" w14:textId="77777777" w:rsidR="00CF16B7" w:rsidRPr="00110255" w:rsidRDefault="00CF16B7" w:rsidP="00CF16B7">
      <w:pPr>
        <w:rPr>
          <w:rFonts w:ascii="Arial" w:hAnsi="Arial" w:cs="Arial"/>
          <w:sz w:val="24"/>
          <w:szCs w:val="24"/>
        </w:rPr>
      </w:pPr>
    </w:p>
    <w:p w14:paraId="6A5B2B28" w14:textId="77777777" w:rsidR="00CF16B7" w:rsidRPr="00110255" w:rsidRDefault="00CF16B7" w:rsidP="00CF16B7">
      <w:pPr>
        <w:jc w:val="center"/>
        <w:rPr>
          <w:rFonts w:ascii="Arial" w:hAnsi="Arial" w:cs="Arial"/>
          <w:b/>
          <w:sz w:val="24"/>
          <w:szCs w:val="24"/>
        </w:rPr>
      </w:pPr>
      <w:r w:rsidRPr="00110255">
        <w:rPr>
          <w:rFonts w:ascii="Arial" w:hAnsi="Arial" w:cs="Arial"/>
          <w:b/>
          <w:sz w:val="24"/>
          <w:szCs w:val="24"/>
        </w:rPr>
        <w:t>VACANCY IN THE OFFICE OF TOWN COUNCILLOR</w:t>
      </w:r>
    </w:p>
    <w:p w14:paraId="46939C76" w14:textId="593B038F" w:rsidR="00CF16B7" w:rsidRPr="00110255" w:rsidRDefault="00CF16B7" w:rsidP="00CF16B7">
      <w:pPr>
        <w:rPr>
          <w:rFonts w:ascii="Arial" w:hAnsi="Arial" w:cs="Arial"/>
          <w:b/>
          <w:sz w:val="24"/>
          <w:szCs w:val="24"/>
        </w:rPr>
      </w:pPr>
      <w:r w:rsidRPr="00110255">
        <w:rPr>
          <w:rFonts w:ascii="Arial" w:hAnsi="Arial" w:cs="Arial"/>
          <w:b/>
          <w:sz w:val="24"/>
          <w:szCs w:val="24"/>
        </w:rPr>
        <w:t xml:space="preserve">A vacancy has occurred in the office of Town Councillor for the </w:t>
      </w:r>
      <w:r>
        <w:rPr>
          <w:rFonts w:ascii="Arial" w:hAnsi="Arial" w:cs="Arial"/>
          <w:b/>
          <w:sz w:val="24"/>
          <w:szCs w:val="24"/>
        </w:rPr>
        <w:t>East</w:t>
      </w:r>
      <w:r w:rsidRPr="00110255">
        <w:rPr>
          <w:rFonts w:ascii="Arial" w:hAnsi="Arial" w:cs="Arial"/>
          <w:b/>
          <w:sz w:val="24"/>
          <w:szCs w:val="24"/>
        </w:rPr>
        <w:t xml:space="preserve"> Ward of Alfreton </w:t>
      </w:r>
      <w:proofErr w:type="gramStart"/>
      <w:r w:rsidRPr="00110255">
        <w:rPr>
          <w:rFonts w:ascii="Arial" w:hAnsi="Arial" w:cs="Arial"/>
          <w:b/>
          <w:sz w:val="24"/>
          <w:szCs w:val="24"/>
        </w:rPr>
        <w:t>as a result of</w:t>
      </w:r>
      <w:proofErr w:type="gramEnd"/>
      <w:r w:rsidRPr="00110255">
        <w:rPr>
          <w:rFonts w:ascii="Arial" w:hAnsi="Arial" w:cs="Arial"/>
          <w:b/>
          <w:sz w:val="24"/>
          <w:szCs w:val="24"/>
        </w:rPr>
        <w:t xml:space="preserve"> the resignation of Councillor </w:t>
      </w:r>
      <w:proofErr w:type="spellStart"/>
      <w:r>
        <w:rPr>
          <w:rFonts w:ascii="Arial" w:hAnsi="Arial" w:cs="Arial"/>
          <w:b/>
          <w:sz w:val="24"/>
          <w:szCs w:val="24"/>
        </w:rPr>
        <w:t>Lyndey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Hunt-</w:t>
      </w:r>
      <w:r w:rsidRPr="00110255">
        <w:rPr>
          <w:rFonts w:ascii="Arial" w:hAnsi="Arial" w:cs="Arial"/>
          <w:b/>
          <w:sz w:val="24"/>
          <w:szCs w:val="24"/>
        </w:rPr>
        <w:t xml:space="preserve">Slade. </w:t>
      </w:r>
    </w:p>
    <w:p w14:paraId="27E6292B" w14:textId="6B53CC4E" w:rsidR="00CF16B7" w:rsidRPr="00110255" w:rsidRDefault="00CF16B7" w:rsidP="00CF16B7">
      <w:pPr>
        <w:rPr>
          <w:rFonts w:ascii="Arial" w:hAnsi="Arial" w:cs="Arial"/>
          <w:b/>
          <w:sz w:val="24"/>
          <w:szCs w:val="24"/>
        </w:rPr>
      </w:pPr>
      <w:r w:rsidRPr="00110255">
        <w:rPr>
          <w:rFonts w:ascii="Arial" w:hAnsi="Arial" w:cs="Arial"/>
          <w:b/>
          <w:sz w:val="24"/>
          <w:szCs w:val="24"/>
        </w:rPr>
        <w:t xml:space="preserve">The Town Council will fill the vacancy by co-option at their meeting on </w:t>
      </w:r>
      <w:r>
        <w:rPr>
          <w:rFonts w:ascii="Arial" w:hAnsi="Arial" w:cs="Arial"/>
          <w:b/>
          <w:sz w:val="24"/>
          <w:szCs w:val="24"/>
        </w:rPr>
        <w:t>19</w:t>
      </w:r>
      <w:r w:rsidRPr="00CF16B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October</w:t>
      </w:r>
      <w:r w:rsidRPr="00110255">
        <w:rPr>
          <w:rFonts w:ascii="Arial" w:hAnsi="Arial" w:cs="Arial"/>
          <w:b/>
          <w:sz w:val="24"/>
          <w:szCs w:val="24"/>
        </w:rPr>
        <w:t xml:space="preserve"> 2021.</w:t>
      </w:r>
    </w:p>
    <w:p w14:paraId="43C62958" w14:textId="77777777" w:rsidR="00CF16B7" w:rsidRPr="00110255" w:rsidRDefault="00CF16B7" w:rsidP="00CF16B7">
      <w:pPr>
        <w:rPr>
          <w:rFonts w:ascii="Arial" w:hAnsi="Arial" w:cs="Arial"/>
          <w:b/>
          <w:sz w:val="24"/>
          <w:szCs w:val="24"/>
        </w:rPr>
      </w:pPr>
      <w:r w:rsidRPr="00110255">
        <w:rPr>
          <w:rFonts w:ascii="Arial" w:hAnsi="Arial" w:cs="Arial"/>
          <w:b/>
          <w:sz w:val="24"/>
          <w:szCs w:val="24"/>
        </w:rPr>
        <w:t>Interested persons must fulfil the following criteria</w:t>
      </w:r>
    </w:p>
    <w:p w14:paraId="242CDCD4" w14:textId="77777777" w:rsidR="00CF16B7" w:rsidRPr="00110255" w:rsidRDefault="00CF16B7" w:rsidP="00CF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255">
        <w:rPr>
          <w:rFonts w:ascii="Arial" w:hAnsi="Arial" w:cs="Arial"/>
          <w:sz w:val="24"/>
          <w:szCs w:val="24"/>
        </w:rPr>
        <w:t xml:space="preserve">Be registered as a local government elector for the parish or have occupied as owner or tenant, within the preceding 12 months, </w:t>
      </w:r>
      <w:proofErr w:type="gramStart"/>
      <w:r w:rsidRPr="00110255">
        <w:rPr>
          <w:rFonts w:ascii="Arial" w:hAnsi="Arial" w:cs="Arial"/>
          <w:sz w:val="24"/>
          <w:szCs w:val="24"/>
        </w:rPr>
        <w:t>land</w:t>
      </w:r>
      <w:proofErr w:type="gramEnd"/>
      <w:r w:rsidRPr="00110255">
        <w:rPr>
          <w:rFonts w:ascii="Arial" w:hAnsi="Arial" w:cs="Arial"/>
          <w:sz w:val="24"/>
          <w:szCs w:val="24"/>
        </w:rPr>
        <w:t xml:space="preserve"> or premises in the parish or</w:t>
      </w:r>
    </w:p>
    <w:p w14:paraId="68206BE8" w14:textId="77777777" w:rsidR="00CF16B7" w:rsidRPr="00110255" w:rsidRDefault="00CF16B7" w:rsidP="00CF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255">
        <w:rPr>
          <w:rFonts w:ascii="Arial" w:hAnsi="Arial" w:cs="Arial"/>
          <w:sz w:val="24"/>
          <w:szCs w:val="24"/>
        </w:rPr>
        <w:t xml:space="preserve">Had their principal or only place of work, during the last 12 months, within the parish </w:t>
      </w:r>
      <w:proofErr w:type="gramStart"/>
      <w:r w:rsidRPr="00110255">
        <w:rPr>
          <w:rFonts w:ascii="Arial" w:hAnsi="Arial" w:cs="Arial"/>
          <w:sz w:val="24"/>
          <w:szCs w:val="24"/>
        </w:rPr>
        <w:t>or  have</w:t>
      </w:r>
      <w:proofErr w:type="gramEnd"/>
      <w:r w:rsidRPr="00110255">
        <w:rPr>
          <w:rFonts w:ascii="Arial" w:hAnsi="Arial" w:cs="Arial"/>
          <w:sz w:val="24"/>
          <w:szCs w:val="24"/>
        </w:rPr>
        <w:t xml:space="preserve">, during the preceding 12 months, resided in the parish or within 4.8 kilometres of it </w:t>
      </w:r>
    </w:p>
    <w:p w14:paraId="3ED89AA4" w14:textId="77777777" w:rsidR="00CF16B7" w:rsidRPr="00110255" w:rsidRDefault="00CF16B7" w:rsidP="00CF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255">
        <w:rPr>
          <w:rFonts w:ascii="Arial" w:hAnsi="Arial" w:cs="Arial"/>
          <w:sz w:val="24"/>
          <w:szCs w:val="24"/>
        </w:rPr>
        <w:t xml:space="preserve">Be 18 years of age or over </w:t>
      </w:r>
    </w:p>
    <w:p w14:paraId="16B16CFB" w14:textId="77777777" w:rsidR="00CF16B7" w:rsidRPr="00110255" w:rsidRDefault="00CF16B7" w:rsidP="00CF16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0255">
        <w:rPr>
          <w:rFonts w:ascii="Arial" w:hAnsi="Arial" w:cs="Arial"/>
          <w:sz w:val="24"/>
          <w:szCs w:val="24"/>
        </w:rPr>
        <w:t>Not be disqualified for holding office as a member of a local authority – the Town Council can advise you of this</w:t>
      </w:r>
    </w:p>
    <w:p w14:paraId="2FAEA623" w14:textId="77777777" w:rsidR="00CF16B7" w:rsidRPr="00110255" w:rsidRDefault="00CF16B7" w:rsidP="00CF16B7">
      <w:pPr>
        <w:rPr>
          <w:rFonts w:ascii="Arial" w:hAnsi="Arial" w:cs="Arial"/>
          <w:b/>
          <w:sz w:val="24"/>
          <w:szCs w:val="24"/>
        </w:rPr>
      </w:pPr>
    </w:p>
    <w:p w14:paraId="5A285518" w14:textId="77777777" w:rsidR="00CF16B7" w:rsidRPr="00110255" w:rsidRDefault="00CF16B7" w:rsidP="00CF16B7">
      <w:pPr>
        <w:rPr>
          <w:rFonts w:ascii="Arial" w:hAnsi="Arial" w:cs="Arial"/>
          <w:b/>
          <w:sz w:val="24"/>
          <w:szCs w:val="24"/>
        </w:rPr>
      </w:pPr>
      <w:r w:rsidRPr="00110255">
        <w:rPr>
          <w:rFonts w:ascii="Arial" w:hAnsi="Arial" w:cs="Arial"/>
          <w:b/>
          <w:sz w:val="24"/>
          <w:szCs w:val="24"/>
        </w:rPr>
        <w:t>If you meet the criteria and are interested in applying for co-option please contact the Joint Town Clerk David Holmes, Alfreton House, High St, Alfreton DE55 7HH which is open 9-00 to 12-30 on Tuesday Wednesday and Thursday</w:t>
      </w:r>
    </w:p>
    <w:p w14:paraId="58556564" w14:textId="77777777" w:rsidR="00CF16B7" w:rsidRPr="00110255" w:rsidRDefault="00CF16B7" w:rsidP="00CF16B7">
      <w:pPr>
        <w:rPr>
          <w:rFonts w:ascii="Arial" w:hAnsi="Arial" w:cs="Arial"/>
          <w:b/>
          <w:sz w:val="24"/>
          <w:szCs w:val="24"/>
        </w:rPr>
      </w:pPr>
      <w:r w:rsidRPr="00110255">
        <w:rPr>
          <w:rFonts w:ascii="Arial" w:hAnsi="Arial" w:cs="Arial"/>
          <w:b/>
          <w:sz w:val="24"/>
          <w:szCs w:val="24"/>
        </w:rPr>
        <w:t xml:space="preserve">You can: write to that address, call in either in person or ask someone else to do so, telephone 01773 520032 (answering machine available) or you can email townclerk@alfretetontc.co.uk You will receive a straightforward application form which you are asked to complete and return. If you need any help in completing the </w:t>
      </w:r>
      <w:proofErr w:type="gramStart"/>
      <w:r w:rsidRPr="00110255">
        <w:rPr>
          <w:rFonts w:ascii="Arial" w:hAnsi="Arial" w:cs="Arial"/>
          <w:b/>
          <w:sz w:val="24"/>
          <w:szCs w:val="24"/>
        </w:rPr>
        <w:t>form</w:t>
      </w:r>
      <w:proofErr w:type="gramEnd"/>
      <w:r w:rsidRPr="00110255">
        <w:rPr>
          <w:rFonts w:ascii="Arial" w:hAnsi="Arial" w:cs="Arial"/>
          <w:b/>
          <w:sz w:val="24"/>
          <w:szCs w:val="24"/>
        </w:rPr>
        <w:t xml:space="preserve"> please inform the Town Clerk at the time of applying.</w:t>
      </w:r>
    </w:p>
    <w:p w14:paraId="5F1F87D7" w14:textId="2FABA82B" w:rsidR="00CF16B7" w:rsidRPr="00110255" w:rsidRDefault="00CF16B7" w:rsidP="00CF16B7">
      <w:pPr>
        <w:rPr>
          <w:rFonts w:ascii="Arial" w:hAnsi="Arial" w:cs="Arial"/>
          <w:b/>
          <w:sz w:val="24"/>
          <w:szCs w:val="24"/>
        </w:rPr>
      </w:pPr>
      <w:r w:rsidRPr="00110255">
        <w:rPr>
          <w:rFonts w:ascii="Arial" w:hAnsi="Arial" w:cs="Arial"/>
          <w:b/>
          <w:sz w:val="24"/>
          <w:szCs w:val="24"/>
        </w:rPr>
        <w:t xml:space="preserve">Closing date for receipt of applications is Thursday </w:t>
      </w:r>
      <w:r>
        <w:rPr>
          <w:rFonts w:ascii="Arial" w:hAnsi="Arial" w:cs="Arial"/>
          <w:b/>
          <w:sz w:val="24"/>
          <w:szCs w:val="24"/>
        </w:rPr>
        <w:t>7</w:t>
      </w:r>
      <w:r w:rsidRPr="00CF16B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October</w:t>
      </w:r>
      <w:r w:rsidRPr="00110255">
        <w:rPr>
          <w:rFonts w:ascii="Arial" w:hAnsi="Arial" w:cs="Arial"/>
          <w:b/>
          <w:sz w:val="24"/>
          <w:szCs w:val="24"/>
        </w:rPr>
        <w:t xml:space="preserve"> 2021 at 12 noon</w:t>
      </w:r>
    </w:p>
    <w:p w14:paraId="57AB2D21" w14:textId="77777777" w:rsidR="00CF16B7" w:rsidRPr="00110255" w:rsidRDefault="00CF16B7" w:rsidP="00CF16B7">
      <w:pPr>
        <w:rPr>
          <w:rFonts w:ascii="Arial" w:hAnsi="Arial" w:cs="Arial"/>
          <w:sz w:val="24"/>
          <w:szCs w:val="24"/>
        </w:rPr>
      </w:pPr>
      <w:r w:rsidRPr="00110255">
        <w:rPr>
          <w:rFonts w:ascii="Arial" w:hAnsi="Arial" w:cs="Arial"/>
          <w:sz w:val="24"/>
          <w:szCs w:val="24"/>
        </w:rPr>
        <w:t>Printed and published by the Town Clerk, Alfreton House, High Street, Alfreton, Derbyshire DE55 7HH</w:t>
      </w:r>
    </w:p>
    <w:p w14:paraId="5CEF25A6" w14:textId="74B57B19" w:rsidR="00CF16B7" w:rsidRDefault="00CF16B7" w:rsidP="00CF16B7">
      <w:pPr>
        <w:rPr>
          <w:rFonts w:ascii="Arial" w:hAnsi="Arial" w:cs="Arial"/>
        </w:rPr>
      </w:pPr>
    </w:p>
    <w:sectPr w:rsidR="00CF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B7"/>
    <w:rsid w:val="00023702"/>
    <w:rsid w:val="005D1DDF"/>
    <w:rsid w:val="00C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D2A42"/>
  <w15:chartTrackingRefBased/>
  <w15:docId w15:val="{597CB59B-88CA-4EAE-B62D-966F4CA7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6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CF16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16B7"/>
    <w:rPr>
      <w:rFonts w:ascii="Arial" w:eastAsia="Times New Roman" w:hAnsi="Aria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Johnstone</dc:creator>
  <cp:keywords/>
  <dc:description/>
  <cp:lastModifiedBy>Vic Johnstone</cp:lastModifiedBy>
  <cp:revision>1</cp:revision>
  <dcterms:created xsi:type="dcterms:W3CDTF">2021-08-31T12:58:00Z</dcterms:created>
  <dcterms:modified xsi:type="dcterms:W3CDTF">2021-08-31T13:02:00Z</dcterms:modified>
</cp:coreProperties>
</file>